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F1" w:rsidRDefault="00F35CF1" w:rsidP="005A56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5CF1">
        <w:rPr>
          <w:rFonts w:ascii="Times New Roman" w:hAnsi="Times New Roman" w:cs="Times New Roman"/>
          <w:b/>
          <w:sz w:val="44"/>
          <w:szCs w:val="44"/>
        </w:rPr>
        <w:t xml:space="preserve">Анализ воспитательной работы </w:t>
      </w:r>
    </w:p>
    <w:p w:rsidR="00F35CF1" w:rsidRPr="00F35CF1" w:rsidRDefault="005C3314" w:rsidP="005A56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2016-2017</w:t>
      </w:r>
      <w:r w:rsidR="00F35CF1" w:rsidRPr="00F35CF1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F35CF1" w:rsidRDefault="005C3314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Основной целью воспитания в 2016-2017</w:t>
      </w:r>
      <w:r w:rsidR="00F35CF1">
        <w:rPr>
          <w:rFonts w:ascii="Times New Roman" w:hAnsi="Times New Roman" w:cs="Times New Roman"/>
          <w:szCs w:val="28"/>
        </w:rPr>
        <w:t xml:space="preserve"> учебном году ставилась проблема духовно-нравственного воспитания учащихся в условиях возросших требований к формированию морального облика подрастающего поколения: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Реализация познавательных интересов ребенка и его потребности в совершенствовании, самореализации и саморазвитии;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Формирование патриотического сознания, чувства верности своему Отечеству, бережного отношения к историческому прошлому государства и своей малой Родины;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Воспитание нравственной культуры, основанной на самовоспитании и самосовершенствовании;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детской инициативы по оказанию  помощи нуждающимся в их заботе и внимании пожилым, одиноким людям, ветеранам войны и труда;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Воспитание доброты, чуткости, сострадания, заботы и милосердия по отношению к близким людям;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Содействие профессиональному самоопределению выпускника, подготовка его к осознанному выбору профессии;</w:t>
      </w:r>
    </w:p>
    <w:p w:rsidR="00F35CF1" w:rsidRDefault="00F35CF1" w:rsidP="005A563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творческой активности и лидерских способностей учащихся, направленных на формирование позитивного отношения к здоровому и безопасному образу жизни;</w:t>
      </w:r>
    </w:p>
    <w:p w:rsidR="00F35CF1" w:rsidRDefault="00F35CF1" w:rsidP="005A563C">
      <w:pPr>
        <w:pStyle w:val="a3"/>
        <w:spacing w:line="276" w:lineRule="auto"/>
        <w:ind w:left="709" w:firstLine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Статистический анализ возможностей педагогического и ученического коллективов</w:t>
      </w:r>
    </w:p>
    <w:p w:rsidR="00F35CF1" w:rsidRDefault="00F35CF1" w:rsidP="005A56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Количественный </w:t>
      </w:r>
      <w:r w:rsidR="005C3314">
        <w:rPr>
          <w:rFonts w:ascii="Times New Roman" w:hAnsi="Times New Roman" w:cs="Times New Roman"/>
          <w:szCs w:val="28"/>
        </w:rPr>
        <w:t>состав классных руководителей: 8</w:t>
      </w:r>
      <w:r>
        <w:rPr>
          <w:rFonts w:ascii="Times New Roman" w:hAnsi="Times New Roman" w:cs="Times New Roman"/>
          <w:szCs w:val="28"/>
        </w:rPr>
        <w:t xml:space="preserve"> человек.</w:t>
      </w:r>
    </w:p>
    <w:p w:rsidR="00F35CF1" w:rsidRDefault="00F35CF1" w:rsidP="005A56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Количественный состав р</w:t>
      </w:r>
      <w:r w:rsidR="001C6B24">
        <w:rPr>
          <w:rFonts w:ascii="Times New Roman" w:hAnsi="Times New Roman" w:cs="Times New Roman"/>
          <w:szCs w:val="28"/>
        </w:rPr>
        <w:t>уководителей кружков и секций: 6 человек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35CF1" w:rsidRDefault="005C3314" w:rsidP="005A56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Общее количество учащихся: 54</w:t>
      </w:r>
      <w:r w:rsidR="00F35CF1">
        <w:rPr>
          <w:rFonts w:ascii="Times New Roman" w:hAnsi="Times New Roman" w:cs="Times New Roman"/>
          <w:szCs w:val="28"/>
        </w:rPr>
        <w:t xml:space="preserve"> человек</w:t>
      </w:r>
    </w:p>
    <w:p w:rsidR="00F35CF1" w:rsidRDefault="00A7437F" w:rsidP="005A56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Средняя наполняемость классов: 5</w:t>
      </w:r>
    </w:p>
    <w:p w:rsidR="00F35CF1" w:rsidRDefault="00F35CF1" w:rsidP="005A563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</w:t>
      </w:r>
      <w:r w:rsidR="000F6F1D">
        <w:rPr>
          <w:rFonts w:ascii="Times New Roman" w:hAnsi="Times New Roman" w:cs="Times New Roman"/>
          <w:szCs w:val="28"/>
        </w:rPr>
        <w:t>полняемо</w:t>
      </w:r>
      <w:r w:rsidR="005A563C">
        <w:rPr>
          <w:rFonts w:ascii="Times New Roman" w:hAnsi="Times New Roman" w:cs="Times New Roman"/>
          <w:szCs w:val="28"/>
        </w:rPr>
        <w:t>сть кружков и секций: 12</w:t>
      </w:r>
    </w:p>
    <w:p w:rsidR="00F35CF1" w:rsidRDefault="00F35CF1" w:rsidP="005A563C">
      <w:pPr>
        <w:spacing w:line="276" w:lineRule="auto"/>
        <w:ind w:left="1429"/>
        <w:rPr>
          <w:b/>
        </w:rPr>
      </w:pPr>
      <w:r>
        <w:rPr>
          <w:b/>
        </w:rPr>
        <w:t xml:space="preserve">                                              </w:t>
      </w:r>
    </w:p>
    <w:p w:rsidR="00F35CF1" w:rsidRDefault="00F35CF1" w:rsidP="005A563C">
      <w:pPr>
        <w:spacing w:line="276" w:lineRule="auto"/>
      </w:pPr>
      <w:r>
        <w:rPr>
          <w:b/>
        </w:rPr>
        <w:t xml:space="preserve"> </w:t>
      </w:r>
    </w:p>
    <w:p w:rsidR="00A7437F" w:rsidRPr="00A7437F" w:rsidRDefault="00A7437F" w:rsidP="005A563C">
      <w:pPr>
        <w:pStyle w:val="a3"/>
        <w:spacing w:line="276" w:lineRule="auto"/>
        <w:rPr>
          <w:rFonts w:ascii="Times New Roman" w:hAnsi="Times New Roman" w:cs="Times New Roman"/>
          <w:b/>
          <w:szCs w:val="28"/>
        </w:rPr>
      </w:pPr>
      <w:r w:rsidRPr="00A7437F">
        <w:rPr>
          <w:rFonts w:ascii="Times New Roman" w:hAnsi="Times New Roman" w:cs="Times New Roman"/>
          <w:b/>
          <w:szCs w:val="28"/>
        </w:rPr>
        <w:t>Основные направления воспитательной деятельности.</w:t>
      </w:r>
    </w:p>
    <w:p w:rsidR="005A563C" w:rsidRPr="005A563C" w:rsidRDefault="005C3314" w:rsidP="005A563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2016-2017</w:t>
      </w:r>
      <w:r w:rsidR="005A563C" w:rsidRPr="005A563C">
        <w:rPr>
          <w:sz w:val="28"/>
          <w:szCs w:val="28"/>
        </w:rPr>
        <w:t xml:space="preserve"> учебном году воспитательная работа школы осуществлялась в соответствии с целями и задачами школы на этот учебный год. Основной целью воспитательной работы являлось создание в школе  условий для всестороннего развития личности, для </w:t>
      </w:r>
      <w:r w:rsidR="005A563C" w:rsidRPr="005A563C">
        <w:rPr>
          <w:sz w:val="28"/>
          <w:szCs w:val="28"/>
        </w:rPr>
        <w:lastRenderedPageBreak/>
        <w:t>самовыражения и саморазвития учащихся. Под этим подразумевается формирование у обучающихся таких целостных качеств как аккуратность, исполнительность, чувство долга, искренность, правдивость, доброжелательность,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 инициативу,  развития организаторских способностей учащихся.</w:t>
      </w:r>
    </w:p>
    <w:p w:rsidR="005A563C" w:rsidRPr="005A563C" w:rsidRDefault="005A563C" w:rsidP="005A563C">
      <w:pPr>
        <w:pStyle w:val="a5"/>
        <w:spacing w:line="276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реализации поставленной цели были сформулированы следующие задачи воспитательной деятельности:</w:t>
      </w:r>
    </w:p>
    <w:p w:rsidR="005A563C" w:rsidRPr="005A563C" w:rsidRDefault="005A563C" w:rsidP="005A563C">
      <w:pPr>
        <w:pStyle w:val="a5"/>
        <w:numPr>
          <w:ilvl w:val="0"/>
          <w:numId w:val="8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Содействие формированию активной жизненной позиции, высоких нравственных качеств у школьников</w:t>
      </w:r>
    </w:p>
    <w:p w:rsidR="005A563C" w:rsidRPr="005A563C" w:rsidRDefault="005A563C" w:rsidP="005A563C">
      <w:pPr>
        <w:pStyle w:val="a5"/>
        <w:numPr>
          <w:ilvl w:val="0"/>
          <w:numId w:val="8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Содействие формированию сознательного отношения подростков к своему здоровью, к здоровому образу жизни</w:t>
      </w:r>
    </w:p>
    <w:p w:rsidR="005A563C" w:rsidRPr="005A563C" w:rsidRDefault="005A563C" w:rsidP="005A563C">
      <w:pPr>
        <w:pStyle w:val="a5"/>
        <w:numPr>
          <w:ilvl w:val="0"/>
          <w:numId w:val="8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учащимся возможностей выбора творческой деятельности и способов её реализации</w:t>
      </w:r>
    </w:p>
    <w:p w:rsidR="005A563C" w:rsidRPr="005A563C" w:rsidRDefault="005A563C" w:rsidP="005A563C">
      <w:pPr>
        <w:pStyle w:val="a5"/>
        <w:numPr>
          <w:ilvl w:val="0"/>
          <w:numId w:val="8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Содействие в формировании нравственных понятий о саморазвитии, взаимопонимании.</w:t>
      </w:r>
    </w:p>
    <w:p w:rsidR="005A563C" w:rsidRPr="005A563C" w:rsidRDefault="005A563C" w:rsidP="005A563C">
      <w:pPr>
        <w:pStyle w:val="a4"/>
        <w:spacing w:line="276" w:lineRule="auto"/>
        <w:ind w:left="567"/>
        <w:rPr>
          <w:color w:val="auto"/>
          <w:sz w:val="28"/>
          <w:szCs w:val="28"/>
        </w:rPr>
      </w:pPr>
      <w:r w:rsidRPr="005A563C">
        <w:rPr>
          <w:color w:val="auto"/>
          <w:sz w:val="28"/>
          <w:szCs w:val="28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Гражданско-патриотическое;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Спортивно-оздоровительное;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Профилактическая работа;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Экологическое;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Нравственно-эстетическое;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образование детей;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Работа с «Трудными детьми»</w:t>
      </w:r>
    </w:p>
    <w:p w:rsidR="005A563C" w:rsidRPr="005A563C" w:rsidRDefault="005A563C" w:rsidP="005A563C">
      <w:pPr>
        <w:pStyle w:val="a5"/>
        <w:numPr>
          <w:ilvl w:val="0"/>
          <w:numId w:val="9"/>
        </w:numPr>
        <w:spacing w:line="276" w:lineRule="auto"/>
        <w:ind w:left="567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Работа с «Одаренными детьми»</w:t>
      </w:r>
    </w:p>
    <w:p w:rsidR="005A563C" w:rsidRPr="005A563C" w:rsidRDefault="005A563C" w:rsidP="005A563C">
      <w:pPr>
        <w:spacing w:line="276" w:lineRule="auto"/>
        <w:jc w:val="both"/>
        <w:rPr>
          <w:sz w:val="28"/>
          <w:szCs w:val="28"/>
        </w:rPr>
      </w:pPr>
    </w:p>
    <w:p w:rsidR="005A563C" w:rsidRPr="005A563C" w:rsidRDefault="005A563C" w:rsidP="005A563C">
      <w:pPr>
        <w:spacing w:line="276" w:lineRule="auto"/>
        <w:ind w:left="567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2.6. Виды внеклассной, внеурочной деятельности </w:t>
      </w:r>
    </w:p>
    <w:p w:rsidR="005A563C" w:rsidRPr="005A563C" w:rsidRDefault="005A563C" w:rsidP="005A563C">
      <w:pPr>
        <w:pStyle w:val="a5"/>
        <w:spacing w:line="276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основных направлений  воспитательной работы школы использовались различные формы работы: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-экскурсии,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-предметные недели, тематические месячники,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-библиотечные уроки,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-предметные олимпиады,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-интеллектуальные игры, викторины,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-посещений учреждений культуры (спектакли, представления),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-«Уроки мужества»,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-организация и проведение праздников,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-акции профилактической направленности,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-Дни здоровья,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-соревнования по различным видам спорта,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-единые классные часы, лекции, беседы,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-выставки детских рисунков, поделок и творческих работ учащихся,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-конкурсы,</w:t>
      </w:r>
    </w:p>
    <w:p w:rsidR="005A563C" w:rsidRPr="005A563C" w:rsidRDefault="005A563C" w:rsidP="005A563C">
      <w:pPr>
        <w:pStyle w:val="a5"/>
        <w:spacing w:line="276" w:lineRule="auto"/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профилактические недели. 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            Воспитательная работа школы охватывала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 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Интеллектуальное направление.</w:t>
      </w:r>
    </w:p>
    <w:p w:rsidR="001C6B24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                 Формированию приоритета знаний в жизни школьников способствовали предметные олимпиады, которые проходили в школе по многим предметам. Победители олимпиад были торжественно награждены грамотами и призами  на общешкольных линейках. 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приняли участие в следующих конкурсах и олимпиадах: 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школьный тур Всероссийской олимпиады школьников (русский язык, английский язык, математика, физика, биология, химия, обществознание, география).</w:t>
      </w:r>
      <w:proofErr w:type="gramEnd"/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сочинений «Старое доброе кино» (Беликова В.Г. – 1 человек, участник).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районный конкурс рисунков «Работа инспектора глазами детей» (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 – 2 человека.</w:t>
      </w:r>
      <w:proofErr w:type="gramEnd"/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международный конкурс творческих работ «Моя любимая учительница» в номинации «Презентация» - Симоненко Е.В., Титаренко В.А., в номинации «Рассказ» - Жукова Т.А. (1 человек), в номинации «рисунок» - 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 (1 человек)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фотографий «Мой многонациональный район» - Симоненко Е.В., и Жукова Т.А.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фотографий «Красота Божьего мира»: Кошелева А.Н., Жукова Т.А., Симоненко Е.В.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поделок «Как у нас на Тихом Дону» - Титаренко В.А. (1 человек)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олимпиада по русскому языку для младших школьников «Русский с Пушкиным» (Титаренко В.А. 3 человека,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4 человека,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«Национальные традиции в школьных стенах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Мокрая Ю.А.),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онлайн урок «Вода России» (Мокрая Ю.А. – 10 человек),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олимпиада школьников по географии «Эверест» (Мокрая Ю.А.  11 человек),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районные соревнования по военному многоборью (Деев А.В.)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для 1-4 классов по математике и русскому языку  «Юнга» - 6 человек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олимпиада по математике «Плюс)- 1,2,4 классы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конкурс «Русский с Пушкиным» - 1-4 класс ((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М.В.), Титаренко В.А.),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дистанционный конкурс «Словесник» - 2,4 класс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дистанционный конкурс  «Точные науки» - 2,4 класс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олимпиада «Пятерочка» - по математике 2,4 класс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М.В.), по обществознанию – 6-10 классы (Жукова Т.А.)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игра «Русский медвежонок» (2-10 классы)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дистанционная олимпиада по обществознанию «Школьные дни» (Жукова Т.А.)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международный конкурс «</w:t>
      </w:r>
      <w:proofErr w:type="spellStart"/>
      <w:r>
        <w:rPr>
          <w:sz w:val="28"/>
          <w:szCs w:val="28"/>
        </w:rPr>
        <w:t>Мультитест</w:t>
      </w:r>
      <w:proofErr w:type="spellEnd"/>
      <w:r>
        <w:rPr>
          <w:sz w:val="28"/>
          <w:szCs w:val="28"/>
        </w:rPr>
        <w:t>» по биологии – 10 человек (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О.И.), по литературе  - 10 человек (Кошелева А.Н.)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дистанционная олимпиада ДГТУ по русскому языку, математике, истории и физике (учителя-предметники)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поделок из вторсырья «В стиле ЭКО»: 2 победителя (Жукова Т.А., Мокрая Ю.А., Титаренко В.А.,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«Как у нас на Тихом Дону» (Гончарова С.А., Титаренко В.А.,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кормушек «Тепло твоих рук» (Гончарова С.А.)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«Базовые ценности» (Жукова Т.А.)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новогодних игрушек «Зимняя сказка 2017» (Жукова Т.А., Мокрая Ю.А., Титаренко В.А.) – 2 победителя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фотографий «Моя любимая учительница» (Симоненко Е.В., Титаренко Е.В.)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фотографий «Профессия в кадре» (Симоненко Е.В.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– 1 победитель.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школьный конкурс рисунков «С юбилеем, дорогая школа» (Титаренко В.А.: Данченко С.)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районный рождественский  конкурс детского творчества  «Вифлеемская звезда» (Беликова В.Г.: </w:t>
      </w:r>
      <w:proofErr w:type="spellStart"/>
      <w:r>
        <w:rPr>
          <w:sz w:val="28"/>
          <w:szCs w:val="28"/>
        </w:rPr>
        <w:t>Сагайданая</w:t>
      </w:r>
      <w:proofErr w:type="spellEnd"/>
      <w:r>
        <w:rPr>
          <w:sz w:val="28"/>
          <w:szCs w:val="28"/>
        </w:rPr>
        <w:t xml:space="preserve"> Ю. участник, </w:t>
      </w:r>
      <w:proofErr w:type="spellStart"/>
      <w:r>
        <w:rPr>
          <w:sz w:val="28"/>
          <w:szCs w:val="28"/>
        </w:rPr>
        <w:t>Лежанина</w:t>
      </w:r>
      <w:proofErr w:type="spellEnd"/>
      <w:r>
        <w:rPr>
          <w:sz w:val="28"/>
          <w:szCs w:val="28"/>
        </w:rPr>
        <w:t xml:space="preserve"> С.  - победитель; Кошелева А.Н.: </w:t>
      </w:r>
      <w:proofErr w:type="spellStart"/>
      <w:r>
        <w:rPr>
          <w:sz w:val="28"/>
          <w:szCs w:val="28"/>
        </w:rPr>
        <w:t>Лим</w:t>
      </w:r>
      <w:proofErr w:type="spellEnd"/>
      <w:r>
        <w:rPr>
          <w:sz w:val="28"/>
          <w:szCs w:val="28"/>
        </w:rPr>
        <w:t xml:space="preserve"> А., Симоненко А. - участники).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рисунков «Мы избиратели нового поколения» (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О.И.: </w:t>
      </w:r>
      <w:proofErr w:type="spellStart"/>
      <w:r>
        <w:rPr>
          <w:sz w:val="28"/>
          <w:szCs w:val="28"/>
        </w:rPr>
        <w:t>Сагайдачная</w:t>
      </w:r>
      <w:proofErr w:type="spellEnd"/>
      <w:r>
        <w:rPr>
          <w:sz w:val="28"/>
          <w:szCs w:val="28"/>
        </w:rPr>
        <w:t xml:space="preserve"> Ю. – участник).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районный конкурс плакатов «Мы выбираем жизнь» (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О.И.: </w:t>
      </w:r>
      <w:proofErr w:type="spellStart"/>
      <w:r>
        <w:rPr>
          <w:sz w:val="28"/>
          <w:szCs w:val="28"/>
        </w:rPr>
        <w:t>Сагайдачная</w:t>
      </w:r>
      <w:proofErr w:type="spellEnd"/>
      <w:r>
        <w:rPr>
          <w:sz w:val="28"/>
          <w:szCs w:val="28"/>
        </w:rPr>
        <w:t xml:space="preserve"> Ю.- участник)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прикладного искусства «Светлый праздник Рождества» (Титаренко А.А.: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Е., Колосов Е.)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технического творчества (военные поделки) «Виват, Россия»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2 участника,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–  1 участник)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районный конкурс поделок «Как радуется женщина цветам» (Жукова Т.А. – Жуков Я. – победитель;, Гончарова С.А. – Глеб А. – победитель;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М.В., Симоненко Е.В.,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</w:t>
      </w:r>
      <w:proofErr w:type="gramEnd"/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районный конкурс фотографий «Профессия в кадре» (Симоненко Е.В.)</w:t>
      </w:r>
    </w:p>
    <w:p w:rsidR="005C3314" w:rsidRDefault="005C3314" w:rsidP="005C3314">
      <w:pPr>
        <w:jc w:val="both"/>
        <w:rPr>
          <w:sz w:val="28"/>
          <w:szCs w:val="28"/>
        </w:rPr>
      </w:pPr>
      <w:r w:rsidRPr="00A0554C">
        <w:rPr>
          <w:sz w:val="28"/>
          <w:szCs w:val="28"/>
        </w:rPr>
        <w:t xml:space="preserve"> </w:t>
      </w:r>
      <w:r>
        <w:rPr>
          <w:sz w:val="28"/>
          <w:szCs w:val="28"/>
        </w:rPr>
        <w:t>- районные соревнования по пулевой стрельбе (Деев А.В.),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</w:t>
      </w:r>
      <w:r w:rsidRPr="009F04FE">
        <w:rPr>
          <w:sz w:val="28"/>
          <w:szCs w:val="28"/>
        </w:rPr>
        <w:t>художественных  и  творческих работ «Храм души моей»</w:t>
      </w:r>
      <w:r>
        <w:rPr>
          <w:sz w:val="28"/>
          <w:szCs w:val="28"/>
        </w:rPr>
        <w:t xml:space="preserve"> (Кошелева А.Н. – 2 человека)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общероссийская предметная олимпиада по математике «Пятерочка»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10 человек)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всероссийская тематическая школьная олимпиада по литературному чтению «Словесник»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7 чел. – </w:t>
      </w:r>
      <w:proofErr w:type="spellStart"/>
      <w:r>
        <w:rPr>
          <w:sz w:val="28"/>
          <w:szCs w:val="28"/>
        </w:rPr>
        <w:t>Тюкина</w:t>
      </w:r>
      <w:proofErr w:type="spellEnd"/>
      <w:r>
        <w:rPr>
          <w:sz w:val="28"/>
          <w:szCs w:val="28"/>
        </w:rPr>
        <w:t xml:space="preserve"> К., Кочубей В. – победители,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– 8 человек:</w:t>
      </w:r>
      <w:proofErr w:type="gramEnd"/>
      <w:r>
        <w:rPr>
          <w:sz w:val="28"/>
          <w:szCs w:val="28"/>
        </w:rPr>
        <w:t xml:space="preserve"> Жуков Я. и Деев А. – победители»,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дистанционный конкурс по математике «Точные науки»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12 человек, </w:t>
      </w:r>
      <w:proofErr w:type="spellStart"/>
      <w:r>
        <w:rPr>
          <w:sz w:val="28"/>
          <w:szCs w:val="28"/>
        </w:rPr>
        <w:t>Манташян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Тюкина</w:t>
      </w:r>
      <w:proofErr w:type="spellEnd"/>
      <w:r>
        <w:rPr>
          <w:sz w:val="28"/>
          <w:szCs w:val="28"/>
        </w:rPr>
        <w:t xml:space="preserve"> К. - победители)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международная  игра-конкурс «Кенгуру» (</w:t>
      </w:r>
      <w:proofErr w:type="spellStart"/>
      <w:r>
        <w:rPr>
          <w:sz w:val="28"/>
          <w:szCs w:val="28"/>
        </w:rPr>
        <w:t>Валковская</w:t>
      </w:r>
      <w:proofErr w:type="spellEnd"/>
      <w:r>
        <w:rPr>
          <w:sz w:val="28"/>
          <w:szCs w:val="28"/>
        </w:rPr>
        <w:t xml:space="preserve"> В.Н.),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онлайн-олимпиада по математике «</w:t>
      </w:r>
      <w:proofErr w:type="spellStart"/>
      <w:r>
        <w:rPr>
          <w:sz w:val="28"/>
          <w:szCs w:val="28"/>
        </w:rPr>
        <w:t>Дино</w:t>
      </w:r>
      <w:proofErr w:type="spellEnd"/>
      <w:r>
        <w:rPr>
          <w:sz w:val="28"/>
          <w:szCs w:val="28"/>
        </w:rPr>
        <w:t>-олимпиада»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</w:t>
      </w:r>
      <w:proofErr w:type="spellStart"/>
      <w:r>
        <w:rPr>
          <w:sz w:val="28"/>
          <w:szCs w:val="28"/>
        </w:rPr>
        <w:t>Тюкина</w:t>
      </w:r>
      <w:proofErr w:type="spellEnd"/>
      <w:r>
        <w:rPr>
          <w:sz w:val="28"/>
          <w:szCs w:val="28"/>
        </w:rPr>
        <w:t xml:space="preserve"> - победитель),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межпредметная</w:t>
      </w:r>
      <w:proofErr w:type="spellEnd"/>
      <w:r>
        <w:rPr>
          <w:sz w:val="28"/>
          <w:szCs w:val="28"/>
        </w:rPr>
        <w:t xml:space="preserve">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олимпиада «Плюс»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районная олимпиада младших школьников ( 4 класс – 2 участника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оревнования по  ГТО «Я выбираю спорт» (6,10 лет, 11-15 лет),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«Битва хоров» (учитель 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районный конкурс проектов по технологии (Гончарова С.А., 1 победитель),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конкурс ПДД «85 лет ДПС» (</w:t>
      </w:r>
      <w:proofErr w:type="spellStart"/>
      <w:r>
        <w:rPr>
          <w:sz w:val="28"/>
          <w:szCs w:val="28"/>
        </w:rPr>
        <w:t>бузаненко</w:t>
      </w:r>
      <w:proofErr w:type="spellEnd"/>
      <w:r>
        <w:rPr>
          <w:sz w:val="28"/>
          <w:szCs w:val="28"/>
        </w:rPr>
        <w:t xml:space="preserve"> О.И.),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районные соревнования по ГТО,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фестиваль профессий,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районная военно-спортивная игра «Орленок-2017»,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международный конкурс по математике «Весенний марафон»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– 6 участников (1 победитель),</w:t>
      </w:r>
      <w:proofErr w:type="gramEnd"/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олимпиада по окружающему миру «Весна 2017»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В.В. – 6 участников – 2 победителя),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тематическая школьная олимпиада по русскому языку «Словесник»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В.А., 6 участников;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1 победитель, 10 участников)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олимпиада «Русский с Пушкиным»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– 6 участников, 2 победителя),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Дино</w:t>
      </w:r>
      <w:proofErr w:type="spellEnd"/>
      <w:r>
        <w:rPr>
          <w:sz w:val="28"/>
          <w:szCs w:val="28"/>
        </w:rPr>
        <w:t xml:space="preserve"> - олимпиада» (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В.А., 1 участник,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1 победитель),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олимпиада по математике «Точные науки» (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– 1 победитель, 10 участников)</w:t>
      </w:r>
    </w:p>
    <w:p w:rsidR="005C3314" w:rsidRDefault="005C3314" w:rsidP="005C3314">
      <w:pPr>
        <w:jc w:val="both"/>
        <w:rPr>
          <w:sz w:val="28"/>
          <w:szCs w:val="28"/>
        </w:rPr>
      </w:pPr>
    </w:p>
    <w:p w:rsidR="005C3314" w:rsidRDefault="005C3314" w:rsidP="005C33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приняли участие в следующих конкурсах, мероприятиях: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 международная олимпиада для учителей «Профи-край» (</w:t>
      </w:r>
      <w:proofErr w:type="spellStart"/>
      <w:r>
        <w:rPr>
          <w:sz w:val="28"/>
          <w:szCs w:val="28"/>
        </w:rPr>
        <w:t>Валковская</w:t>
      </w:r>
      <w:proofErr w:type="spellEnd"/>
      <w:r>
        <w:rPr>
          <w:sz w:val="28"/>
          <w:szCs w:val="28"/>
        </w:rPr>
        <w:t xml:space="preserve"> В.Н. - участник),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международный конкурс «Независимая оценка знаний учителя географии (предметный блок)» (Мокрая Ю.А. -  1 место,</w:t>
      </w:r>
      <w:proofErr w:type="gramEnd"/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олимпиада «ИКТ-компетентность педагогов ка необходимое условие внедрения ФГОС» (Мокрая Ю.А. – победитель)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 Жукова Т.А. приняла участие в дистанционном конкурсе для работников образования «Профессионал-2016», где заняла 1 место в номинации «История 7 класс».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библиотекарь Гончарова С.А. приняла участие в районном конкурсе библиотекарей в проекте «Книга – средство, помогающее жить и выжить».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является лауреатом олимпиады для учителей «Ключевые особенности ФГОС НОО», призером олимпиады «Комбинированный тест учителя начальных классов».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районный конкурс фотографий «Мой край родной, тобой </w:t>
      </w:r>
      <w:proofErr w:type="spellStart"/>
      <w:r>
        <w:rPr>
          <w:sz w:val="28"/>
          <w:szCs w:val="28"/>
        </w:rPr>
        <w:t>любусь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Валковская</w:t>
      </w:r>
      <w:proofErr w:type="spellEnd"/>
      <w:r>
        <w:rPr>
          <w:sz w:val="28"/>
          <w:szCs w:val="28"/>
        </w:rPr>
        <w:t xml:space="preserve"> В.Н., Мокрая Ю.А.);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районный рождественский конкурс педагогического литературного творчества «Радость слова - 2017» (Кошелева А.Н., Беликова В.Г. – победитель);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региональная олимпиада ЮФУ для молодых педагогов (Титаренко В.А.)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начальных классов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М.В. приняла участие в районном конкурсе «Копилка дидактических материалов»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Учителя-предметники посетили РМО согласно графику ООА.</w:t>
      </w:r>
      <w:r w:rsidRPr="00437990">
        <w:rPr>
          <w:sz w:val="28"/>
          <w:szCs w:val="28"/>
        </w:rPr>
        <w:t xml:space="preserve">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Мокрая Ю.А. опубликовала на сайте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 рабочую программу по географии 9 класс, план работы по профилактике беспризорности, безнадзорности и правонарушений среди несовершеннолетних (имеются сертификаты)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Мокрая Ю.А. приняла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« Географическая карта – модель действительности, инструмент познания и методологическая основа анализа» и «Особенности подготовки к ГИА 2017 по географии».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Беликова В.Г. приняла участие в семинаре-конференции в г. Таганроге по вопросу подготовки к ГИА в 2017 году, проводимом издательством «Легион».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Жукова Т.А. создала свой сайт на сайте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создала собственный сайт на «НС-портал», опубликовала на нем сценарий праздника «Путешествие в страну знаний» и статью «Активизация обучения на уроках русского языка в начальной школе с помощью дидактических игр» (имеются свидетельства), также создала сайт своего кружка «Золотая ниточка», приняла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: «Ресурсы портала «Образование на русском школьному учителю», прошла 3-х часовое </w:t>
      </w:r>
      <w:proofErr w:type="gramStart"/>
      <w:r>
        <w:rPr>
          <w:sz w:val="28"/>
          <w:szCs w:val="28"/>
        </w:rPr>
        <w:lastRenderedPageBreak/>
        <w:t>обучение по программе</w:t>
      </w:r>
      <w:proofErr w:type="gramEnd"/>
      <w:r>
        <w:rPr>
          <w:sz w:val="28"/>
          <w:szCs w:val="28"/>
        </w:rPr>
        <w:t xml:space="preserve"> «Обучение с информационными технологиями </w:t>
      </w:r>
      <w:proofErr w:type="spellStart"/>
      <w:r>
        <w:rPr>
          <w:sz w:val="28"/>
          <w:szCs w:val="28"/>
        </w:rPr>
        <w:t>майкрософт</w:t>
      </w:r>
      <w:proofErr w:type="spellEnd"/>
      <w:r>
        <w:rPr>
          <w:sz w:val="28"/>
          <w:szCs w:val="28"/>
        </w:rPr>
        <w:t>».</w:t>
      </w:r>
    </w:p>
    <w:p w:rsidR="005C3314" w:rsidRDefault="005C3314" w:rsidP="005C33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опубликовала на своем сайте тесты «Петр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,4 класс, УМК «Гармония» и «Адаптация первоклассника в школе», презентации  «Путешествие по поверхности и недрам России» и «Изучение темы «Углы» во 2 классе, приняла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«Разбор задач основного тура олимпиады «Плюс».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Жукова Т.А. прошла КПК в дистанционной форме.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-учитель ОБЖ дал открытый урок в рамках РМО учителей ОБЖ.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>- Мокрая Ю.А. обновила информацию на сайте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 </w:t>
      </w:r>
    </w:p>
    <w:p w:rsidR="005C3314" w:rsidRDefault="005C3314" w:rsidP="005C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Мокрая Ю.А. приняла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« Географическая карта – модель действительности, инструмент познания и методологическая основа анализа» и </w:t>
      </w:r>
    </w:p>
    <w:p w:rsidR="001C6B24" w:rsidRDefault="005C3314" w:rsidP="005C3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Учителями проводится работа по улучшению качества знаний у обучающихся, дополнительные занятия проводят: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Валковская</w:t>
      </w:r>
      <w:proofErr w:type="spellEnd"/>
      <w:r>
        <w:rPr>
          <w:sz w:val="28"/>
          <w:szCs w:val="28"/>
        </w:rPr>
        <w:t xml:space="preserve"> В.Н. (математика), Мокрая Ю.А. (география),  Жукова Т.А. (история, общество), </w:t>
      </w:r>
      <w:proofErr w:type="spellStart"/>
      <w:r>
        <w:rPr>
          <w:sz w:val="28"/>
          <w:szCs w:val="28"/>
        </w:rPr>
        <w:t>Беззапонная</w:t>
      </w:r>
      <w:proofErr w:type="spellEnd"/>
      <w:r>
        <w:rPr>
          <w:sz w:val="28"/>
          <w:szCs w:val="28"/>
        </w:rPr>
        <w:t xml:space="preserve"> В.А. (1 класс), Титаренко В.А.</w:t>
      </w:r>
    </w:p>
    <w:p w:rsidR="001C6B24" w:rsidRDefault="001C6B24" w:rsidP="001C6B24">
      <w:pPr>
        <w:spacing w:line="276" w:lineRule="auto"/>
        <w:ind w:left="709"/>
        <w:jc w:val="both"/>
        <w:rPr>
          <w:sz w:val="28"/>
          <w:szCs w:val="28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Вывод: Благодаря работе учителей-предметников и классных руководителей многие учащиеся нашей школы стали победителями и призерами районных конкурсов. Учащиеся активно принимали участие в школьных праздниках, конкурсах, предметных неделях.  В следующем учебном году целесообразно продолжить создание условий для развития интеллектуальных способностей учащихся, для этого необходимо распределить ответственность за проведение праздников по отдельным  классам.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Благодаря самоуправлению ребята стали самостоятельнее, активнее, стали чаще проявлять инициативу. Участвуя в различных проектах, дети стали более тесно сотрудничать друг с другом.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Гражданско-патриотическое направление.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Гражданско-патриотическое направление – это одно из основных направлений  воспитательной работы школы, целью которого является воспитание гражданина любящего свою Родину, знающего свои права и обязанности и уважающего права других людей.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            Для реализации цели были поставлены следующие задачи: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-      создать единое воспитывающее пространство школы  для формирования Гражданина;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 создать условия для получения учащимися информации по гражданскому самоопределению;                     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       пробуждать интерес к истории нашего государства, родного края;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     развивать навыки поисково-исследовательской деятельности;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       воспитывать чувство ответственности за судьбу России,</w:t>
      </w:r>
    </w:p>
    <w:p w:rsidR="005A563C" w:rsidRPr="005A563C" w:rsidRDefault="005A563C" w:rsidP="002D49AA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-       готовность к выполнению гражданского долга и конституционных обязанностей по защите Родины;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этого учебного года были про</w:t>
      </w:r>
      <w:r w:rsidR="005C3314">
        <w:rPr>
          <w:rFonts w:ascii="Times New Roman" w:eastAsia="Times New Roman" w:hAnsi="Times New Roman"/>
          <w:sz w:val="28"/>
          <w:szCs w:val="28"/>
          <w:lang w:eastAsia="ru-RU"/>
        </w:rPr>
        <w:t>ведены в рамках  празднования 72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 xml:space="preserve"> - годовщины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Победы в ВОВ. Это </w:t>
      </w:r>
      <w:r w:rsidR="005C3314">
        <w:rPr>
          <w:rFonts w:ascii="Times New Roman" w:eastAsia="Times New Roman" w:hAnsi="Times New Roman"/>
          <w:sz w:val="28"/>
          <w:szCs w:val="28"/>
          <w:lang w:eastAsia="ru-RU"/>
        </w:rPr>
        <w:t>и уроки мужества, посвященные 74</w:t>
      </w:r>
      <w:bookmarkStart w:id="0" w:name="_GoBack"/>
      <w:bookmarkEnd w:id="0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годовщине освобождения села от немецко-фашистских захватчиков,  и утренники, посвященные Дню Защитника Отечества, которые прошли во все классах. Учителем ОБЖ  были проведены спортивные мероприятия по настольному теннису и по  стрельбе из пневматической винтовки. Победители школьных соревнований стали участниками районного соревнования по пулевой стрельбе из пневматической винтовки на приз казачьего атамана генерала </w:t>
      </w:r>
      <w:proofErr w:type="spell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А.В.Иловайского</w:t>
      </w:r>
      <w:proofErr w:type="spell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, героя 1812 года.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празднования Победы в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ВОВ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 школы принимали активное участие в следующих мероприятиях: в канун праздника фасад школы был украшен символами мира - голубями, организована выставка плакатов о городах героях, о выдающихся полководцах войны,  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 xml:space="preserve">4 мая была проведена акция «Читаем детям о войне»,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9 мая все обучающиеся школы приняли участие во всероссийской акции «Бессмертный полк» и активно выступили на митинге  «Мы помним, мы гордимся». На сегодняшний день в нашем селе не осталось не одного ветерана Великой Отечественной войны. Ребята взяли портреты наших земляков-ветеранов, и пришли с ними к мемориалу. Ученики подготовили стихи, с которыми выступили на мемориале. Старшеклассники организовали почетный караул возле вечного огня.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Вывод:  В следующем учебном году в рамках гражданско-патриотического воспитания целесообразно продолжить создание условий для формирования нравственных ценностей и ведущих жизненных ориентиров. Провести цикл классных мероприятий по воспитанию патриотизма и гражданственности. Продолжить проведение экскурсий, выездов,  посещение театров.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Спортивно-оздоровительное направление.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Работа по спортивно-оздоровительному  направлению велась согласно плану работы школы в соответствии с целевой воспитательной  программой.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мероприятия были направлены  на сохранение и укрепление здоровья обучающихся, а также на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у детей здорового образа жизни.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Систематически все классные руководители проводят работу, направленную на укрепление и сохранение здоровья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. Учителем физкультуры  Деевым А.В. были организованы и проведены товарищеские встречи в соревнованиях по теннису, игре «Лапта», «Веселые старты». В течение года школьники неоднократно принимали участие в районных спортивных соревнованиях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и по ГТО,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и школьных днях здоровья. Также учителем ОБЖ Деевым А.В. проводились учебные тренировки по пожарной безопасности и ГО.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апреле в школе был проведен «Месячник по организации правильного питания» в целях повышения эффективности формирования полезных навыков и привычек, связанных с правильным питанием и здоровым образом жизни.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Отряд «ЮИД» принял участие в районном к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>онкурсе «Безопасное колесо- 2016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», целью которого было развитие дисциплинированности участников дорожно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>го движения и пропаганды БДД. 29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в школе был проведен Всероссийский открытый урок по ОБЖ. 1 мая команда школы приняла участие в районном конкурсе «Статен в строю, силен в бою».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Выводы: Работа в этом направлении должна быть продолжена, т.к. проблемы здорового образа жизни на сегодня актуальна. Классным руководителям нужно активнее проводить работу по вовлечению ребят для участия в спортивных мероприятиях и посещения  спортивных кружков. А родителям внимательнее следить за здоровьем своих детей, обследуя их в поликлиниках.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Профилактическая работа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в прошедшем  учебном году уделялось профилактической работе. Все мероприятия были организованы и проведены согласно планам  по  профилактике детского дорожного травматизма, профилактике вредных привычек,  профилактике правонарушений и преступлений несовершеннолетними, профилактике самовольных уходов, суицидов.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функционирует Совет профилактики, который проводил заседание 1 раз в месяц (председатель </w:t>
      </w:r>
      <w:proofErr w:type="spell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Древаль</w:t>
      </w:r>
      <w:proofErr w:type="spell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Ю.А.). Каждая среда была объявлена Днем профилактики безнадзорности и правонарушений. 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в течение года  в школе были организованы и проведены недели безопасности на дорогах с целью учить выполнять правила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безопасного поведения на улицах и дорогах, воспитывать бережное отношение к своему здоровью. В течение года постоянно проводилась работа по профилактике детского дорожно-транспортного травматизма, в рамках этого направления в школе функционирует отряд ЮИД. Для обучающихся 1 – 10 классов, классными руководителями были проведены беседы.  В ходе, которых рассматривались вопросы о детском травматизме, выяснялись их причины, обсуждались меры безопасного поведения.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Каждую четверть проводится профилактика по предупреждению гибели детей на пожарах и тренировки по ПБ. Перед уходом на каникулы с родителями и обучающимися проводятся инструктажи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классными руководителями проводилась работа по профилактике различных заболеваний (гриппа, ОРВИ, кори, КГЛ и т.д.). Был проведен круглый стол под названием «Вредные привычки и здоровье!», с целью рассказать обучающимся обо всех бедах и последствиях курения, алкоголя и наркомании.  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Классными руководителями были проведены классные часы по предупреждению неуспеваемости, профилактике здорового питания, безопасности в социальных сетях, профилактике употребления ПАВ.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 течение года организована работа по профилактике и предупреждению самовольных уходов несовершеннолетних из семей, а также профилактическая работа по противодействию экстремизму, приняты меры по профилактике суицидов в дополнение к имеющемуся плану работы, меры о безопасности на водных объектах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Весной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прошли социально-психологическое тестирование.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 период всех школьных каникул организуется досуговая деятельность.</w:t>
      </w:r>
    </w:p>
    <w:p w:rsidR="005A563C" w:rsidRPr="005A563C" w:rsidRDefault="005A563C" w:rsidP="005A563C">
      <w:pPr>
        <w:pStyle w:val="a5"/>
        <w:spacing w:line="276" w:lineRule="auto"/>
        <w:ind w:left="70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Экологическое направление.</w:t>
      </w:r>
    </w:p>
    <w:p w:rsidR="002D49AA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Работа по экологическому направлению велась учителем географии, а также всеми классными руководителями. В школе в рамках ФГОС работали 2 кружка «Экология и МЫ»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 школе был объявлен месячник экологической  работы  под девизом «Экология. Безопасность. Жизнь» с целью пропаганды экологических знаний, воспитания экологической культуры, расширения  индивидуального опыта взаимодействия школьников с окружающей средой, ориентации школьников на выполнение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экологических правил поведения в окружающей среде - как нормы жизни.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В месячник  экологической  работы, который прошел в апреле, входили конкурсы, акции, экологические внеклассные мероприятия. Вторая суббота  апреля  в Ростовской обл. был объявлена единым днем посадки деревьев, с целью формирования ответственного отношения детей к сохранению природы родного края.  </w:t>
      </w:r>
      <w:proofErr w:type="gramStart"/>
      <w:r w:rsidRPr="005A563C">
        <w:rPr>
          <w:sz w:val="28"/>
          <w:szCs w:val="28"/>
        </w:rPr>
        <w:t xml:space="preserve">Обучающиеся Ленинской школы дружно вышли на школьный двор и приняли активное участие в акции. </w:t>
      </w:r>
      <w:proofErr w:type="gramEnd"/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Вывод. В следующем учебном году продолжить работу по экологическому воспитанию. Руководителю кружков  привлекать детей для участия в экологических конкурсах.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Нравственно-эстетическое направление.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Работа по нравственно-эстетическому  направлению велась классными руководителями в течение всего учебного года. Сохранить человеческое достоинство, душевную теплоту и внимание к близкому человеку, не потерять способность воспринимать жизнь в ее красоте и гармонии, относиться к окружающему миру с любовью и заботой – вот основные задачи, которые необходимо воспитывать в детях. Работая в этом направлении, в школе было проведено достаточное количество мероприятий. Это различные конкурсы рисунков: «Правила дорожные знать каждому положено», «Мама милая моя», и др., участвуя в этих мероприятиях, ребята смогли реализовать свои творческие способности, формировать художественно-эстетические взгляды и убеждения, развивать интерес к различным видам искусства. Активное участие принимают все школьники в концертах посвящённых различным красным датам календаря и традиционным праздникам: 1 сентября, «Праздник  осени», «День учителя», </w:t>
      </w:r>
      <w:r w:rsidR="002D49AA">
        <w:rPr>
          <w:rFonts w:ascii="Times New Roman" w:eastAsia="Times New Roman" w:hAnsi="Times New Roman"/>
          <w:sz w:val="28"/>
          <w:szCs w:val="28"/>
          <w:lang w:eastAsia="ru-RU"/>
        </w:rPr>
        <w:t xml:space="preserve">ярмарка «»Здесь русский дух, здесь Русью пахнет», 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«День матери», «Вечер встречи выпускников», 23 февраля, 8 марта, последний звонок, выпускной вечер. 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 декабре была проведена декада инвалидов.</w:t>
      </w: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3C" w:rsidRPr="005A563C" w:rsidRDefault="005A563C" w:rsidP="005A563C">
      <w:pPr>
        <w:pStyle w:val="a5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родителями.</w:t>
      </w:r>
    </w:p>
    <w:p w:rsidR="005A563C" w:rsidRPr="005A563C" w:rsidRDefault="005A563C" w:rsidP="005A563C">
      <w:pPr>
        <w:pStyle w:val="a4"/>
        <w:spacing w:before="0" w:beforeAutospacing="0" w:after="0" w:line="276" w:lineRule="auto"/>
        <w:ind w:left="709"/>
        <w:jc w:val="both"/>
        <w:rPr>
          <w:color w:val="auto"/>
          <w:sz w:val="28"/>
          <w:szCs w:val="28"/>
        </w:rPr>
      </w:pPr>
      <w:r w:rsidRPr="005A563C">
        <w:rPr>
          <w:color w:val="auto"/>
          <w:sz w:val="28"/>
          <w:szCs w:val="28"/>
        </w:rPr>
        <w:t xml:space="preserve">            </w:t>
      </w:r>
      <w:proofErr w:type="gramStart"/>
      <w:r w:rsidRPr="005A563C">
        <w:rPr>
          <w:color w:val="auto"/>
          <w:sz w:val="28"/>
          <w:szCs w:val="28"/>
        </w:rPr>
        <w:t xml:space="preserve"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 по социальным вопросам, вопросам педагогической </w:t>
      </w:r>
      <w:r w:rsidRPr="005A563C">
        <w:rPr>
          <w:color w:val="auto"/>
          <w:sz w:val="28"/>
          <w:szCs w:val="28"/>
        </w:rPr>
        <w:lastRenderedPageBreak/>
        <w:t>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</w:t>
      </w:r>
      <w:proofErr w:type="gramEnd"/>
      <w:r w:rsidRPr="005A563C">
        <w:rPr>
          <w:color w:val="auto"/>
          <w:sz w:val="28"/>
          <w:szCs w:val="28"/>
        </w:rPr>
        <w:t xml:space="preserve"> здоровья. </w:t>
      </w:r>
    </w:p>
    <w:p w:rsidR="005A563C" w:rsidRPr="005A563C" w:rsidRDefault="005A563C" w:rsidP="005A563C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Собрания проходили по классам, на которых классные руководители сами опреде</w:t>
      </w:r>
      <w:r w:rsidR="002D49AA">
        <w:rPr>
          <w:sz w:val="28"/>
          <w:szCs w:val="28"/>
        </w:rPr>
        <w:t>ляли темы своих собраний. В 2015-2016 учебном году было проведено 1 общешкольное родительское собрание</w:t>
      </w:r>
      <w:r w:rsidRPr="005A563C">
        <w:rPr>
          <w:sz w:val="28"/>
          <w:szCs w:val="28"/>
        </w:rPr>
        <w:t xml:space="preserve">:  по теме «Реформа образования», в ходе которого рассмотрены такие вопросы, как: </w:t>
      </w:r>
    </w:p>
    <w:p w:rsidR="005A563C" w:rsidRPr="005A563C" w:rsidRDefault="005A563C" w:rsidP="005A563C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-  Изменения в проведении государственной итоговой аттестации. </w:t>
      </w:r>
    </w:p>
    <w:p w:rsidR="005A563C" w:rsidRPr="005A563C" w:rsidRDefault="005A563C" w:rsidP="002D49AA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- Качество образования и пути его повышения. </w:t>
      </w:r>
    </w:p>
    <w:p w:rsidR="002D49AA" w:rsidRPr="005A563C" w:rsidRDefault="005A563C" w:rsidP="002D49AA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- питание, школьная форма, профилактика употребления ПАВ.</w:t>
      </w:r>
    </w:p>
    <w:p w:rsidR="005A563C" w:rsidRPr="005A563C" w:rsidRDefault="005A563C" w:rsidP="005A563C">
      <w:pPr>
        <w:pStyle w:val="a4"/>
        <w:spacing w:before="0" w:beforeAutospacing="0" w:after="0" w:line="276" w:lineRule="auto"/>
        <w:jc w:val="both"/>
        <w:rPr>
          <w:color w:val="auto"/>
          <w:sz w:val="28"/>
          <w:szCs w:val="28"/>
        </w:rPr>
      </w:pPr>
      <w:r w:rsidRPr="005A563C">
        <w:rPr>
          <w:color w:val="auto"/>
          <w:sz w:val="28"/>
          <w:szCs w:val="28"/>
        </w:rPr>
        <w:t xml:space="preserve">Вся проделанная работа по данному направлению заслуживает удовлетворительной оценки. </w:t>
      </w:r>
      <w:proofErr w:type="gramStart"/>
      <w:r w:rsidRPr="005A563C">
        <w:rPr>
          <w:color w:val="auto"/>
          <w:sz w:val="28"/>
          <w:szCs w:val="28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</w:t>
      </w:r>
      <w:proofErr w:type="gramEnd"/>
      <w:r w:rsidRPr="005A563C">
        <w:rPr>
          <w:color w:val="auto"/>
          <w:sz w:val="28"/>
          <w:szCs w:val="28"/>
        </w:rPr>
        <w:t xml:space="preserve"> воспитательной деятельности, разнообразить формы работы с родителями. </w:t>
      </w:r>
    </w:p>
    <w:p w:rsidR="005A563C" w:rsidRPr="005A563C" w:rsidRDefault="005A563C" w:rsidP="005A563C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Дополнительное образование детей.</w:t>
      </w:r>
    </w:p>
    <w:p w:rsidR="005A563C" w:rsidRPr="005A563C" w:rsidRDefault="005A563C" w:rsidP="005A563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В школе созданы условия для внеурочной деятельности учащихся. Практически 100%  </w:t>
      </w:r>
      <w:proofErr w:type="gramStart"/>
      <w:r w:rsidRPr="005A563C">
        <w:rPr>
          <w:sz w:val="28"/>
          <w:szCs w:val="28"/>
        </w:rPr>
        <w:t>обучающихся</w:t>
      </w:r>
      <w:proofErr w:type="gramEnd"/>
      <w:r w:rsidRPr="005A563C">
        <w:rPr>
          <w:sz w:val="28"/>
          <w:szCs w:val="28"/>
        </w:rPr>
        <w:t xml:space="preserve"> охвачены дополнительным образованием. 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дополнительного образования в нашей школе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представляет возможность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заниматься разным возрастным группам, начиная с первоклассника и до учащихся старших классов. 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В школе работали  кружки, которые развивали  творческ</w:t>
      </w:r>
      <w:r w:rsidR="00B51BD9">
        <w:rPr>
          <w:rFonts w:ascii="Times New Roman" w:eastAsia="Times New Roman" w:hAnsi="Times New Roman"/>
          <w:sz w:val="28"/>
          <w:szCs w:val="28"/>
          <w:lang w:eastAsia="ru-RU"/>
        </w:rPr>
        <w:t>ие способности детей: «Школьная оранжерея», «ЮИД», «Умелые руки»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интеллектуальн</w:t>
      </w:r>
      <w:r w:rsidR="00B51BD9">
        <w:rPr>
          <w:rFonts w:ascii="Times New Roman" w:eastAsia="Times New Roman" w:hAnsi="Times New Roman"/>
          <w:sz w:val="28"/>
          <w:szCs w:val="28"/>
          <w:lang w:eastAsia="ru-RU"/>
        </w:rPr>
        <w:t>ые способности: «Перышко</w:t>
      </w: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» (русский язык), </w:t>
      </w:r>
      <w:r w:rsidR="00B51BD9">
        <w:rPr>
          <w:rFonts w:ascii="Times New Roman" w:eastAsia="Times New Roman" w:hAnsi="Times New Roman"/>
          <w:sz w:val="28"/>
          <w:szCs w:val="28"/>
          <w:lang w:eastAsia="ru-RU"/>
        </w:rPr>
        <w:t xml:space="preserve">«По музеям мира», 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спортивные: «Ловкие, сильные, смелые».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Вывод:</w:t>
      </w:r>
    </w:p>
    <w:p w:rsidR="005A563C" w:rsidRPr="005A563C" w:rsidRDefault="005A563C" w:rsidP="005A563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Условия, созданные в школе для дополнительного образования, способствуют развитию творческих способностей учащихся, их личному развитию и социализации.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Повышение уровня самооценки, проявление инициативы – это тот результат, к которому мы стремимся. К тому же у ребенка меньше остается незанятого времени, значит, меньше времени он будет бесцельно слоняться по улицам, снижается риск попадания в неблагоприятные  компании. Поэтому необходимо всех детей из группы риска привлекать в кружки. </w:t>
      </w:r>
    </w:p>
    <w:p w:rsidR="005A563C" w:rsidRPr="005A563C" w:rsidRDefault="005A563C" w:rsidP="005A563C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>сожалению</w:t>
      </w:r>
      <w:proofErr w:type="gramEnd"/>
      <w:r w:rsidRPr="005A563C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 результатов кружковой деятельности желает лучшего. 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Работа  классных руководителей.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Для обеспечения успешной воспитательной деятельности в школе работает  МО классных </w:t>
      </w:r>
      <w:r w:rsidR="00B51BD9">
        <w:rPr>
          <w:sz w:val="28"/>
          <w:szCs w:val="28"/>
        </w:rPr>
        <w:t>руководителей. В нём  работает 5</w:t>
      </w:r>
      <w:r w:rsidRPr="005A563C">
        <w:rPr>
          <w:sz w:val="28"/>
          <w:szCs w:val="28"/>
        </w:rPr>
        <w:t xml:space="preserve">  классных руководителей. У каждого есть свои особенности в работе с классом, свои «излюбленные» темы, приемы работы. В этом учебном году все  классные руководители очень ответственно подошли к работе по составлению плана воспитательной работы класса. Учителями был исследован уровень воспитанности класса  и выявлены проблемы, как отдельных учащихся, так и всего классного коллектива на основе которой и была выбрана основная цель воспитательной работы на год. 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В течение прошедшего учебного года проведено 5 заседаний МО классных руководителей. Все члены методического объединения посещали открытые классные часы и внеклассные мероприятия.</w:t>
      </w:r>
    </w:p>
    <w:p w:rsidR="005A563C" w:rsidRPr="005A563C" w:rsidRDefault="005A563C" w:rsidP="005A563C">
      <w:pPr>
        <w:tabs>
          <w:tab w:val="left" w:pos="1980"/>
        </w:tabs>
        <w:spacing w:line="276" w:lineRule="auto"/>
        <w:ind w:left="709" w:hanging="284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Цель посещения открытых классных часов и внеклассных мероприятий членами МО:</w:t>
      </w:r>
    </w:p>
    <w:p w:rsidR="005A563C" w:rsidRPr="005A563C" w:rsidRDefault="005A563C" w:rsidP="005A563C">
      <w:pPr>
        <w:tabs>
          <w:tab w:val="num" w:pos="720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1.    Знакомство с формами проведения классных часов и внеклассных мероприятий, повышающих роль органов ученического самоуправления в классе.</w:t>
      </w:r>
    </w:p>
    <w:p w:rsidR="005A563C" w:rsidRPr="005A563C" w:rsidRDefault="005A563C" w:rsidP="005A563C">
      <w:pPr>
        <w:tabs>
          <w:tab w:val="num" w:pos="720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2.    Знакомство с формами проведения классных часов и внеклассных мероприятий и методами работы с учащимися, помогающими осуществлять принцип индивидуального подхода к учащимся в воспитании.</w:t>
      </w:r>
    </w:p>
    <w:p w:rsidR="005A563C" w:rsidRPr="005A563C" w:rsidRDefault="005A563C" w:rsidP="005A563C">
      <w:pPr>
        <w:tabs>
          <w:tab w:val="num" w:pos="720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3.    Знакомство с формами и методами проведения личностно-ориентированного классного часа или внеклассного мероприятия.</w:t>
      </w:r>
    </w:p>
    <w:p w:rsidR="005A563C" w:rsidRPr="005A563C" w:rsidRDefault="005A563C" w:rsidP="005A563C">
      <w:pPr>
        <w:tabs>
          <w:tab w:val="num" w:pos="720"/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4.    Многие классные руководители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Вывод: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Несмотря на все хорошее, что можно  отметить в работе классных руководителей, надо более четко организовать систему проведения классных часов, изучение результативности воспитательной работы. </w:t>
      </w:r>
      <w:r w:rsidRPr="005A563C">
        <w:rPr>
          <w:sz w:val="28"/>
          <w:szCs w:val="28"/>
        </w:rPr>
        <w:lastRenderedPageBreak/>
        <w:t xml:space="preserve">Надо вести работу по накоплению опыта лучших классных руководителей. </w:t>
      </w:r>
    </w:p>
    <w:p w:rsidR="005A563C" w:rsidRPr="005A563C" w:rsidRDefault="005A563C" w:rsidP="005A563C">
      <w:pPr>
        <w:tabs>
          <w:tab w:val="left" w:pos="1980"/>
        </w:tabs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Выводы: В целом, можно сказать, </w:t>
      </w:r>
      <w:r w:rsidR="00B51BD9">
        <w:rPr>
          <w:sz w:val="28"/>
          <w:szCs w:val="28"/>
        </w:rPr>
        <w:t>что задачи, поставленные на 2015-2016</w:t>
      </w:r>
      <w:r w:rsidRPr="005A563C">
        <w:rPr>
          <w:sz w:val="28"/>
          <w:szCs w:val="28"/>
        </w:rPr>
        <w:t xml:space="preserve"> учебный год, выполнены: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5A563C" w:rsidRPr="005A563C" w:rsidRDefault="005A563C" w:rsidP="005A563C">
      <w:pPr>
        <w:spacing w:line="276" w:lineRule="auto"/>
        <w:ind w:left="709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Все аспекты воспитательной работы позволяли учащимся ярко и неординарно проявлять свои творческие способности;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Воспитательная работа школы основывалась на принципах сохранения и укрепления здоровья учащихся.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Исходя из вышесказанного, учитывая потребности учащихся и их родителей в необходимости развития вос</w:t>
      </w:r>
      <w:r w:rsidR="00B51BD9">
        <w:rPr>
          <w:sz w:val="28"/>
          <w:szCs w:val="28"/>
        </w:rPr>
        <w:t>питательной системы школы в 2016-2017</w:t>
      </w:r>
      <w:r w:rsidRPr="005A563C">
        <w:rPr>
          <w:sz w:val="28"/>
          <w:szCs w:val="28"/>
        </w:rPr>
        <w:t xml:space="preserve"> учебном году, необходимо решать следующие воспитательные задачи: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Усиление роли семьи в воспитании детей и привлечение родителей к организации учебно-воспитательного процесса;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Создание условий для сохранения и укрепления здоровья учащихся;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Создание условий для самореализации личности каждого ученика, через работу школьного самоуправления;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Формирование в школьном коллективе детей и взрослых уважительного отношения к правам друг друга;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Повышение эффективности работы по воспитанию гражданственности, патриотизма, толерантности и духовности;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>Формирование у детей нравственной и правовой культуры;</w:t>
      </w:r>
    </w:p>
    <w:p w:rsidR="005A563C" w:rsidRPr="005A563C" w:rsidRDefault="005A563C" w:rsidP="007F70A2">
      <w:pPr>
        <w:spacing w:line="276" w:lineRule="auto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Усилить работу с трудными подростками, состоящими на </w:t>
      </w:r>
      <w:proofErr w:type="spellStart"/>
      <w:r w:rsidRPr="005A563C">
        <w:rPr>
          <w:sz w:val="28"/>
          <w:szCs w:val="28"/>
        </w:rPr>
        <w:t>внутришкольном</w:t>
      </w:r>
      <w:proofErr w:type="spellEnd"/>
      <w:r w:rsidRPr="005A563C">
        <w:rPr>
          <w:sz w:val="28"/>
          <w:szCs w:val="28"/>
        </w:rPr>
        <w:t xml:space="preserve"> учете.</w:t>
      </w:r>
    </w:p>
    <w:p w:rsidR="005A563C" w:rsidRDefault="005A563C" w:rsidP="005A563C">
      <w:pPr>
        <w:spacing w:line="276" w:lineRule="auto"/>
        <w:ind w:left="284" w:firstLine="708"/>
        <w:jc w:val="both"/>
        <w:rPr>
          <w:rFonts w:ascii="Calibri" w:hAnsi="Calibri"/>
        </w:rPr>
      </w:pPr>
    </w:p>
    <w:p w:rsidR="005A563C" w:rsidRPr="005A563C" w:rsidRDefault="005A563C" w:rsidP="005A563C">
      <w:pPr>
        <w:pStyle w:val="a5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563C">
        <w:rPr>
          <w:rFonts w:ascii="Times New Roman" w:hAnsi="Times New Roman"/>
          <w:sz w:val="28"/>
          <w:szCs w:val="28"/>
        </w:rPr>
        <w:t xml:space="preserve"> Организация специализированной (коррекционной) помощи детям, в том числе детям с ограниченными возможностями здоровья (деятельность педагога-психолога,   и т.д.)</w:t>
      </w:r>
    </w:p>
    <w:p w:rsidR="005A563C" w:rsidRDefault="005A563C" w:rsidP="005A563C">
      <w:pPr>
        <w:spacing w:line="276" w:lineRule="auto"/>
        <w:ind w:left="567" w:firstLine="141"/>
        <w:jc w:val="both"/>
        <w:rPr>
          <w:sz w:val="28"/>
          <w:szCs w:val="28"/>
        </w:rPr>
      </w:pPr>
      <w:r w:rsidRPr="005A563C">
        <w:rPr>
          <w:sz w:val="28"/>
          <w:szCs w:val="28"/>
        </w:rPr>
        <w:t xml:space="preserve">С января 2015 года в школе работает педагог-психолог. В течение второго полугодия </w:t>
      </w:r>
      <w:proofErr w:type="gramStart"/>
      <w:r w:rsidRPr="005A563C">
        <w:rPr>
          <w:sz w:val="28"/>
          <w:szCs w:val="28"/>
        </w:rPr>
        <w:t>с</w:t>
      </w:r>
      <w:proofErr w:type="gramEnd"/>
      <w:r w:rsidRPr="005A563C">
        <w:rPr>
          <w:sz w:val="28"/>
          <w:szCs w:val="28"/>
        </w:rPr>
        <w:t xml:space="preserve"> </w:t>
      </w:r>
      <w:proofErr w:type="gramStart"/>
      <w:r w:rsidRPr="005A563C">
        <w:rPr>
          <w:sz w:val="28"/>
          <w:szCs w:val="28"/>
        </w:rPr>
        <w:t>обучающимися</w:t>
      </w:r>
      <w:proofErr w:type="gramEnd"/>
      <w:r w:rsidRPr="005A563C">
        <w:rPr>
          <w:sz w:val="28"/>
          <w:szCs w:val="28"/>
        </w:rPr>
        <w:t xml:space="preserve"> были проведены различные тренинги, беседы, анкетирование. </w:t>
      </w:r>
      <w:r w:rsidR="00DE3F77">
        <w:rPr>
          <w:sz w:val="28"/>
          <w:szCs w:val="28"/>
        </w:rPr>
        <w:t xml:space="preserve"> </w:t>
      </w:r>
      <w:r w:rsidR="00DE3F77" w:rsidRPr="00DE3F77">
        <w:rPr>
          <w:sz w:val="28"/>
          <w:szCs w:val="28"/>
        </w:rPr>
        <w:t>Педагогом-психологом проведено социально-психологическое тестирование обучающихся 7-11 классов в рамках районного тестирования, проведена профилактическая работа по предотвращению суицидов</w:t>
      </w:r>
    </w:p>
    <w:p w:rsidR="00DE3F77" w:rsidRPr="005A563C" w:rsidRDefault="00DE3F77" w:rsidP="005A563C">
      <w:pPr>
        <w:spacing w:line="276" w:lineRule="auto"/>
        <w:ind w:left="567" w:firstLine="141"/>
        <w:jc w:val="both"/>
        <w:rPr>
          <w:sz w:val="28"/>
          <w:szCs w:val="28"/>
        </w:rPr>
      </w:pPr>
    </w:p>
    <w:p w:rsidR="00DE3F77" w:rsidRPr="00DE3F77" w:rsidRDefault="005A563C" w:rsidP="00DE3F77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 w:rsidRPr="005A563C">
        <w:rPr>
          <w:rFonts w:ascii="Times New Roman" w:hAnsi="Times New Roman" w:cs="Times New Roman"/>
          <w:szCs w:val="28"/>
        </w:rPr>
        <w:lastRenderedPageBreak/>
        <w:t xml:space="preserve">Учителями-предметниками были проведены такие мероприятия, как: </w:t>
      </w:r>
      <w:r w:rsidR="00DE3F77" w:rsidRPr="00DE3F77">
        <w:rPr>
          <w:rFonts w:ascii="Times New Roman" w:hAnsi="Times New Roman" w:cs="Times New Roman"/>
          <w:szCs w:val="28"/>
        </w:rPr>
        <w:t xml:space="preserve">участие в акции по БДД  «Внимание! Дети! </w:t>
      </w:r>
      <w:proofErr w:type="gramStart"/>
      <w:r w:rsidR="00DE3F77" w:rsidRPr="00DE3F77">
        <w:rPr>
          <w:rFonts w:ascii="Times New Roman" w:hAnsi="Times New Roman" w:cs="Times New Roman"/>
          <w:szCs w:val="28"/>
        </w:rPr>
        <w:t>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День солидарности в борьбе с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терроризмомо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(Свириденко Г.Ф.), мероприятие, приуроченное к 120-летию со Дня рождения С.А. Есенина (Беликова В.Г., Гончарова С.А.), праздничный концерт ко Дню учителя «Веселые перемены»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, команда нашей школы приняла участие в районной военно-патриотической игре «Прорыв 2015»,  (Деев А.В., Мокрая Ю.А.), участие  в осенней сессии «Навстречу</w:t>
      </w:r>
      <w:proofErr w:type="gramEnd"/>
      <w:r w:rsidR="00DE3F77" w:rsidRPr="00DE3F77">
        <w:rPr>
          <w:rFonts w:ascii="Times New Roman" w:hAnsi="Times New Roman" w:cs="Times New Roman"/>
          <w:szCs w:val="28"/>
        </w:rPr>
        <w:t xml:space="preserve"> ГТО» (Деев А.В.),  участие в районном Дне открытых дверей по профориентации, обучающиеся посетили концерт «Голос. Дети», проведено литературное патриотическое мероприятие «Праздник Белых журавлей» (Кошелева А.Н., Гончарова С.А.). Обновлены стенды школы.</w:t>
      </w:r>
      <w:r w:rsidR="00DE3F77">
        <w:rPr>
          <w:rFonts w:ascii="Times New Roman" w:hAnsi="Times New Roman" w:cs="Times New Roman"/>
          <w:szCs w:val="28"/>
        </w:rPr>
        <w:t xml:space="preserve"> </w:t>
      </w:r>
      <w:r w:rsidR="00DE3F77" w:rsidRPr="00DE3F77">
        <w:rPr>
          <w:rFonts w:ascii="Times New Roman" w:hAnsi="Times New Roman" w:cs="Times New Roman"/>
          <w:szCs w:val="28"/>
        </w:rPr>
        <w:t>Урок толерантности «Толерантность – путь к миру»,  День народного единства, Интеллектуальная игра, посвященная Дню Конституции (Жукова Т.А.), оформлена выставка, посвященная  Дню Памяти героев Отечества (Свириденко Г.Ф.), Декада инвалидо</w:t>
      </w:r>
      <w:proofErr w:type="gramStart"/>
      <w:r w:rsidR="00DE3F77" w:rsidRPr="00DE3F77">
        <w:rPr>
          <w:rFonts w:ascii="Times New Roman" w:hAnsi="Times New Roman" w:cs="Times New Roman"/>
          <w:szCs w:val="28"/>
        </w:rPr>
        <w:t>в-</w:t>
      </w:r>
      <w:proofErr w:type="gramEnd"/>
      <w:r w:rsidR="00DE3F77" w:rsidRPr="00DE3F77">
        <w:rPr>
          <w:rFonts w:ascii="Times New Roman" w:hAnsi="Times New Roman" w:cs="Times New Roman"/>
          <w:szCs w:val="28"/>
        </w:rPr>
        <w:t xml:space="preserve"> оформление стенда (Мокрая Ю.А.), внеклассное мероприятие по английскому языку «Морские соревнования»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Древаль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Ю.А.), Новогодние праздники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О.И., Гончарова С.А.,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Чернышова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М.В.,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Беззапонная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В.А.),</w:t>
      </w:r>
      <w:r w:rsidR="00DE3F77">
        <w:rPr>
          <w:rFonts w:ascii="Times New Roman" w:hAnsi="Times New Roman" w:cs="Times New Roman"/>
          <w:szCs w:val="28"/>
        </w:rPr>
        <w:t xml:space="preserve"> </w:t>
      </w:r>
      <w:r w:rsidR="00DE3F77" w:rsidRPr="00DE3F77">
        <w:rPr>
          <w:rFonts w:ascii="Times New Roman" w:hAnsi="Times New Roman" w:cs="Times New Roman"/>
          <w:szCs w:val="28"/>
        </w:rPr>
        <w:t xml:space="preserve">«Праздник Букваря» (Учитель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Чернышова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М.В.), «8 Марта»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участие в игре-конкурсе «Кенгуру»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Валковская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В.Н.),  участие школьной команды в МОМР, Вечер встречи выпускников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Валковская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В.Н.). Обучающиеся школы приняли участие в открытии Года кино в РДК п. Матвеев-Курган,  в едином Дне профориентации «Сделай свой выбор», посетили концерт «Голос. Дети», приняли участие в акции «Час земли»</w:t>
      </w:r>
      <w:proofErr w:type="gramStart"/>
      <w:r w:rsidR="00DE3F77" w:rsidRPr="00DE3F77">
        <w:rPr>
          <w:rFonts w:ascii="Times New Roman" w:hAnsi="Times New Roman" w:cs="Times New Roman"/>
          <w:szCs w:val="28"/>
        </w:rPr>
        <w:t>.</w:t>
      </w:r>
      <w:proofErr w:type="gramEnd"/>
      <w:r w:rsidR="00DE3F77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DE3F77" w:rsidRPr="00DE3F77">
        <w:rPr>
          <w:rFonts w:ascii="Times New Roman" w:hAnsi="Times New Roman" w:cs="Times New Roman"/>
          <w:szCs w:val="28"/>
        </w:rPr>
        <w:t>а</w:t>
      </w:r>
      <w:proofErr w:type="gramEnd"/>
      <w:r w:rsidR="00DE3F77" w:rsidRPr="00DE3F77">
        <w:rPr>
          <w:rFonts w:ascii="Times New Roman" w:hAnsi="Times New Roman" w:cs="Times New Roman"/>
          <w:szCs w:val="28"/>
        </w:rPr>
        <w:t xml:space="preserve">кция «Читаем детям о войне» (учителя Беликова В.Г., Гончарова С.А.), открытое мероприятие   на мемориале «Я  помню, я горжусь» (учитель Кошелева А.Н.), общешкольная викторина по истории «Недаром помнит вся Россия» (учитель Жукова Т.А., внеклассное мероприятие по физике  «12 апреля-День космонавтики» (учитель Семенченко А.Н.), Всемирный День Здоровья  «Здоровье в порядке, </w:t>
      </w:r>
      <w:proofErr w:type="gramStart"/>
      <w:r w:rsidR="00DE3F77" w:rsidRPr="00DE3F77">
        <w:rPr>
          <w:rFonts w:ascii="Times New Roman" w:hAnsi="Times New Roman" w:cs="Times New Roman"/>
          <w:szCs w:val="28"/>
        </w:rPr>
        <w:t>спасибо зарядке»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   акция «Внимание, дети!», (руководитель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открытый урок по ОБЖ в рамках Всероссийского открытого урока по ОБЖ   в виде учебных тренировок (учитель Деев А.В.), «Прощание с начальной школой (учитель начальных классов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Чернышова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М.В.), торжественная линейка, посвященная окончанию учебного года (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Древаль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Ю.А., </w:t>
      </w:r>
      <w:proofErr w:type="spellStart"/>
      <w:r w:rsidR="00DE3F77" w:rsidRPr="00DE3F77">
        <w:rPr>
          <w:rFonts w:ascii="Times New Roman" w:hAnsi="Times New Roman" w:cs="Times New Roman"/>
          <w:szCs w:val="28"/>
        </w:rPr>
        <w:t>Бузаненко</w:t>
      </w:r>
      <w:proofErr w:type="spellEnd"/>
      <w:r w:rsidR="00DE3F77" w:rsidRPr="00DE3F77">
        <w:rPr>
          <w:rFonts w:ascii="Times New Roman" w:hAnsi="Times New Roman" w:cs="Times New Roman"/>
          <w:szCs w:val="28"/>
        </w:rPr>
        <w:t xml:space="preserve"> О.И.), проведен урок «Безопасное лето» (Деев А.В.)</w:t>
      </w:r>
      <w:proofErr w:type="gramEnd"/>
    </w:p>
    <w:p w:rsidR="00F35CF1" w:rsidRDefault="00F35CF1" w:rsidP="00DE3F77">
      <w:pPr>
        <w:pStyle w:val="a3"/>
        <w:spacing w:line="276" w:lineRule="auto"/>
        <w:ind w:firstLine="0"/>
        <w:rPr>
          <w:rFonts w:ascii="Times New Roman" w:hAnsi="Times New Roman" w:cs="Times New Roman"/>
          <w:szCs w:val="28"/>
        </w:rPr>
      </w:pP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течение года все классные руководители и учителя – предметники старались работать  творчески, на высоком организационном и эстетическом </w:t>
      </w:r>
      <w:r>
        <w:rPr>
          <w:rFonts w:ascii="Times New Roman" w:hAnsi="Times New Roman" w:cs="Times New Roman"/>
          <w:szCs w:val="28"/>
        </w:rPr>
        <w:lastRenderedPageBreak/>
        <w:t>уровне, предлагая учащимся большое количество интересных мероприятий, в ходе которых дети могли показать свои способности, раскрыть свои таланты в различных видах деятельности.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Продолжилось широкое использование информационных технологий, ни одно общешкольное мероприятие не обходится без данного новшества, что позволяет делать мероприятие более содержательным, эмоциональным, зримым и запоминающимся, привлекать к подготовке мероприятий большее количество детей.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перечисленные выше дела и события, безусловно, способствуют воспитанию у учащихся целого ряда положительных качеств, способствуют развитию инициативы, активной жизненной позиции, формируют ответственность. Однако</w:t>
      </w:r>
      <w:proofErr w:type="gramStart"/>
      <w:r>
        <w:rPr>
          <w:rFonts w:ascii="Times New Roman" w:hAnsi="Times New Roman" w:cs="Times New Roman"/>
          <w:szCs w:val="28"/>
        </w:rPr>
        <w:t>,</w:t>
      </w:r>
      <w:proofErr w:type="gramEnd"/>
      <w:r>
        <w:rPr>
          <w:rFonts w:ascii="Times New Roman" w:hAnsi="Times New Roman" w:cs="Times New Roman"/>
          <w:szCs w:val="28"/>
        </w:rPr>
        <w:t xml:space="preserve"> следует работать над воспитанием общей культуры учащихся, умением вести себя в общественных местах.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Ученическое самоуправление представлено в школе работой детской организации «Альтаир», которая участвует в </w:t>
      </w:r>
      <w:proofErr w:type="spellStart"/>
      <w:r>
        <w:rPr>
          <w:rFonts w:ascii="Times New Roman" w:hAnsi="Times New Roman" w:cs="Times New Roman"/>
          <w:szCs w:val="28"/>
        </w:rPr>
        <w:t>соуправлении</w:t>
      </w:r>
      <w:proofErr w:type="spellEnd"/>
      <w:r>
        <w:rPr>
          <w:rFonts w:ascii="Times New Roman" w:hAnsi="Times New Roman" w:cs="Times New Roman"/>
          <w:szCs w:val="28"/>
        </w:rPr>
        <w:t xml:space="preserve"> жизнедеятельностью коллектива учащихся школы. Актив организации, совместно с президентом, возглавляющим организацию, разрабатывают план на год с учетом интересов школьников, выявляют активистов, привлекают «трудных» подростков для участия в жизнедеятельности школы, оказывают помощь в организации и проведении общешкольных мероприятий.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Одним из определяющих факторов успешного функционирования школы являлось обеспечение  безопасности жизнедеятельности учащихся. Оказывалась методическая помощь классным руководителям в данном направлении, были проведены инструктажи по вопросам безопасности, родителям выдавались памятки, в журналах отведена страница, где фиксировались все мероприятия по ОБЖ. В коридорах оформлены уголки по правилам дорожного движения, а также правилах поведения в чрезвычайных ситуациях. Также осуществлялись меры по поддержанию на должном уровне противопожарного состояния. Вывешены планы эвакуации, определен и изучен порядок действий в случае возникновения пожара. Два раза проводились тактические учения по эвакуации.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 социальных проблем  детей рассматривается, прежде всего, в аспекте охраны и защиты их прав. В рамках межведомственной операции «Подросток» и во исполнение Федеральной целевой программы «Профилактика безнадзорности и правонарушений несовершеннолетних, в сентябре была проведена операция «Всеобуч» по учету детей в возрасте  7- 15 лет, не обучающихся в общеобразовательных учреждениях.</w:t>
      </w:r>
      <w:r w:rsidR="00656642">
        <w:rPr>
          <w:rFonts w:ascii="Times New Roman" w:hAnsi="Times New Roman" w:cs="Times New Roman"/>
          <w:szCs w:val="28"/>
        </w:rPr>
        <w:t xml:space="preserve"> В результате этой операции к обучению в школе была привлечена девочка в возрасте 8 лет, до этого времени  нигде не обучающаяся. </w:t>
      </w:r>
      <w:r>
        <w:rPr>
          <w:rFonts w:ascii="Times New Roman" w:hAnsi="Times New Roman" w:cs="Times New Roman"/>
          <w:szCs w:val="28"/>
        </w:rPr>
        <w:t xml:space="preserve">  </w:t>
      </w:r>
    </w:p>
    <w:p w:rsidR="00F35CF1" w:rsidRDefault="00F35CF1" w:rsidP="005A563C">
      <w:pPr>
        <w:spacing w:line="276" w:lineRule="auto"/>
        <w:ind w:firstLine="360"/>
        <w:jc w:val="center"/>
        <w:rPr>
          <w:b/>
        </w:rPr>
      </w:pPr>
      <w:r>
        <w:rPr>
          <w:b/>
        </w:rPr>
        <w:lastRenderedPageBreak/>
        <w:t xml:space="preserve"> Данные о правонарушениях, преступлениях несовершеннолетних (за 3 года)</w:t>
      </w:r>
    </w:p>
    <w:p w:rsidR="00F35CF1" w:rsidRDefault="00F35CF1" w:rsidP="005A563C">
      <w:pPr>
        <w:spacing w:line="276" w:lineRule="auto"/>
        <w:ind w:firstLine="36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11"/>
        <w:gridCol w:w="2149"/>
        <w:gridCol w:w="2340"/>
        <w:gridCol w:w="2443"/>
      </w:tblGrid>
      <w:tr w:rsidR="00F35CF1" w:rsidTr="00F35C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и кол-во правонарушений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и количество </w:t>
            </w:r>
            <w:proofErr w:type="spellStart"/>
            <w:r>
              <w:rPr>
                <w:lang w:eastAsia="en-US"/>
              </w:rPr>
              <w:t>преступл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учащихся, стоящих на учете в ОППН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учащихся, снятых с учета в ОППН</w:t>
            </w:r>
          </w:p>
        </w:tc>
      </w:tr>
      <w:tr w:rsidR="00DE3F77" w:rsidTr="00DE3F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7" w:rsidRDefault="00DE3F77" w:rsidP="00972B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2013-2014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972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972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972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972B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3F77" w:rsidTr="00DE3F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7" w:rsidRDefault="00DE3F77" w:rsidP="00CB69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2014-2015-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CB6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CB6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CB6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CB69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E3F77" w:rsidTr="00F35C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77" w:rsidRDefault="00DE3F77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2015-2016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7" w:rsidRDefault="00DE3F77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35CF1" w:rsidRDefault="005A563C" w:rsidP="005A563C">
      <w:pPr>
        <w:pStyle w:val="a3"/>
        <w:spacing w:line="276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 w:rsidR="00F35CF1">
        <w:rPr>
          <w:rFonts w:ascii="Times New Roman" w:hAnsi="Times New Roman" w:cs="Times New Roman"/>
          <w:szCs w:val="28"/>
        </w:rPr>
        <w:t>Проводились обследования жилищных условий семей, находящихся в социально-опасном положении, и семей, имеющих детей  на опеке. Велась работа с учащимися, пропускающими занятия без уважительных причин.  Проводились вечерние рейды совместно с сотрудниками ОВД по исполнению ОЗ № 346 – ЗС Ростовской области, а также встречи с сотрудниками ПНД для профилактики правонарушений в подростковой среде.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Большой  вклад в воспитание читательских интересов и развитие творческих  способностей учащихся вносит библиотека. Библиотекарем были организованы книжные выставки по различным тематикам, литературные игры, библиотечные уроки. Анализ показал недостаточную эффективность данных мероприятий.  </w:t>
      </w: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руководители, составляя планы воспитательной работы и планируя тематику классных часов, ставили перед собой и решали следующие воспитательные задачи: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-сплочение детского коллектива;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уважения к окружающим;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культуры поведения и общения;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-привитие здорового образа жизни;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тесных связей с семьей, вовлечение родителей в общественную жизнь класса и школы;</w:t>
      </w:r>
    </w:p>
    <w:p w:rsidR="00F35CF1" w:rsidRDefault="00F35CF1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высоких моральных качеств и активной жизненной позиции.</w:t>
      </w: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классные руководители создали портфолио, где собраны разработки лучших открытых мероприятий и классных часов, фотоматериалы. </w:t>
      </w:r>
      <w:r w:rsidR="00656642">
        <w:rPr>
          <w:sz w:val="28"/>
          <w:szCs w:val="28"/>
        </w:rPr>
        <w:t xml:space="preserve">Также были созданы портфолио всех обучающихся школы. </w:t>
      </w:r>
      <w:r>
        <w:rPr>
          <w:sz w:val="28"/>
          <w:szCs w:val="28"/>
        </w:rPr>
        <w:t xml:space="preserve">Но наряду с успехами в работе, остается проблемой своевременное оформление и сдача рабочей документации, что затрудняет систематизацию воспитательной работы </w:t>
      </w:r>
      <w:r>
        <w:rPr>
          <w:sz w:val="28"/>
          <w:szCs w:val="28"/>
        </w:rPr>
        <w:lastRenderedPageBreak/>
        <w:t xml:space="preserve">школы в целом. По-прежнему отсутствует четкая система проведения классных часов, над этим следует работать в новом учебном году. </w:t>
      </w: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целом анализ воспитательной работы школы показал, что уровень воспитанности в ученической среде преобладает – средний, низкий имеют единицы (в личном общении). Сказывается статус семьи, стиль воспитания, поэтому в дальнейшей работе необходимо отдавать приоритет по воспитанию культуры и этики учащихся, чувства долга, профилактике правонарушений.</w:t>
      </w: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расширения знаний родителей по вопросам воспитания своих детей, в  школе проводились общешкольные родительские собрания. </w:t>
      </w:r>
    </w:p>
    <w:p w:rsidR="00F35CF1" w:rsidRDefault="00F35CF1" w:rsidP="005A563C">
      <w:pPr>
        <w:spacing w:line="276" w:lineRule="auto"/>
        <w:ind w:firstLine="360"/>
        <w:jc w:val="both"/>
        <w:rPr>
          <w:b/>
          <w:sz w:val="28"/>
        </w:rPr>
      </w:pPr>
      <w:r>
        <w:rPr>
          <w:b/>
        </w:rPr>
        <w:t>7.1.3. Работа с родителями</w:t>
      </w:r>
    </w:p>
    <w:p w:rsidR="00F35CF1" w:rsidRDefault="00F35CF1" w:rsidP="005A563C">
      <w:pPr>
        <w:spacing w:line="276" w:lineRule="auto"/>
        <w:jc w:val="right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02"/>
      </w:tblGrid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обучения родителей педагогическим знаниям</w:t>
            </w:r>
          </w:p>
        </w:tc>
      </w:tr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</w:tc>
      </w:tr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классных родительских комитетов</w:t>
            </w:r>
          </w:p>
        </w:tc>
      </w:tr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</w:tr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Лекции с приглашением специалистов</w:t>
            </w:r>
          </w:p>
        </w:tc>
      </w:tr>
      <w:tr w:rsidR="00F35CF1" w:rsidTr="00F35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F1" w:rsidRDefault="00F35CF1" w:rsidP="005A5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(проблемные семьи)</w:t>
            </w:r>
          </w:p>
        </w:tc>
      </w:tr>
    </w:tbl>
    <w:p w:rsidR="00F35CF1" w:rsidRDefault="00F35CF1" w:rsidP="005A563C">
      <w:pPr>
        <w:spacing w:line="276" w:lineRule="auto"/>
        <w:ind w:firstLine="360"/>
        <w:jc w:val="both"/>
        <w:rPr>
          <w:b/>
        </w:rPr>
      </w:pPr>
    </w:p>
    <w:p w:rsidR="00F35CF1" w:rsidRDefault="00F35CF1" w:rsidP="005A563C">
      <w:pPr>
        <w:spacing w:line="276" w:lineRule="auto"/>
        <w:ind w:firstLine="360"/>
        <w:jc w:val="both"/>
        <w:rPr>
          <w:b/>
        </w:rPr>
      </w:pP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использованию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учебном и воспитательном </w:t>
      </w:r>
      <w:proofErr w:type="gramStart"/>
      <w:r>
        <w:rPr>
          <w:sz w:val="28"/>
          <w:szCs w:val="28"/>
        </w:rPr>
        <w:t>процессах</w:t>
      </w:r>
      <w:proofErr w:type="gramEnd"/>
      <w:r>
        <w:rPr>
          <w:sz w:val="28"/>
          <w:szCs w:val="28"/>
        </w:rPr>
        <w:t xml:space="preserve"> и продолжить работу учителей по обеспечению школьникам возможности сохранения здоровья за период обучения в школе.</w:t>
      </w:r>
    </w:p>
    <w:p w:rsidR="00F35CF1" w:rsidRDefault="00F35CF1" w:rsidP="007F70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этого является сравнительная  таблица заболеваемости учащихся за три последних года.</w:t>
      </w:r>
    </w:p>
    <w:p w:rsidR="00CA0CAF" w:rsidRPr="00CA0CAF" w:rsidRDefault="00DE3F77" w:rsidP="005A563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2015-2016</w:t>
      </w:r>
      <w:r w:rsidR="00CA0CAF" w:rsidRPr="00CA0CAF">
        <w:rPr>
          <w:sz w:val="28"/>
          <w:szCs w:val="28"/>
        </w:rPr>
        <w:t xml:space="preserve"> учебном году на всех каникулах  на базе школы функционировала пришкольная площадка с дневным пребыванием детей без  организации питания. </w:t>
      </w:r>
    </w:p>
    <w:p w:rsidR="00CA0CAF" w:rsidRPr="005A563C" w:rsidRDefault="00CA0CAF" w:rsidP="005A563C">
      <w:pPr>
        <w:spacing w:line="276" w:lineRule="auto"/>
        <w:ind w:left="360"/>
        <w:jc w:val="both"/>
        <w:rPr>
          <w:sz w:val="28"/>
          <w:szCs w:val="28"/>
        </w:rPr>
      </w:pPr>
      <w:r w:rsidRPr="00CA0CAF">
        <w:rPr>
          <w:sz w:val="28"/>
          <w:szCs w:val="28"/>
        </w:rPr>
        <w:t xml:space="preserve">                      В периоды осенних, зимних, весенних и летних каникул в школе работали все кружки и спортивные секции</w:t>
      </w:r>
      <w:proofErr w:type="gramStart"/>
      <w:r w:rsidRPr="00CA0CAF">
        <w:rPr>
          <w:sz w:val="28"/>
          <w:szCs w:val="28"/>
        </w:rPr>
        <w:t xml:space="preserve"> .</w:t>
      </w:r>
      <w:proofErr w:type="gramEnd"/>
      <w:r w:rsidRPr="00CA0CAF">
        <w:rPr>
          <w:sz w:val="28"/>
          <w:szCs w:val="28"/>
        </w:rPr>
        <w:t xml:space="preserve"> Дети имели возможность  заниматься делами по интересам. Согласно плану работы школы проводи</w:t>
      </w:r>
      <w:r w:rsidR="005A563C">
        <w:rPr>
          <w:sz w:val="28"/>
          <w:szCs w:val="28"/>
        </w:rPr>
        <w:t>лись воспитательные мероприятия.</w:t>
      </w:r>
    </w:p>
    <w:p w:rsidR="00F35CF1" w:rsidRDefault="00F35CF1" w:rsidP="005A563C">
      <w:pPr>
        <w:spacing w:line="276" w:lineRule="auto"/>
        <w:ind w:firstLine="360"/>
        <w:jc w:val="both"/>
      </w:pPr>
    </w:p>
    <w:p w:rsidR="00F35CF1" w:rsidRDefault="00F35CF1" w:rsidP="005A563C">
      <w:pPr>
        <w:pStyle w:val="a3"/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физического развития учащихся в школе регулярно проводились занятия физической культурой, отслеживалась работа спортивных секций, проводились спортивные соревнования, спортивные праздники. </w:t>
      </w:r>
    </w:p>
    <w:p w:rsidR="004F0F31" w:rsidRDefault="00656642" w:rsidP="005A563C">
      <w:pPr>
        <w:spacing w:line="276" w:lineRule="auto"/>
        <w:rPr>
          <w:sz w:val="28"/>
          <w:szCs w:val="28"/>
        </w:rPr>
      </w:pPr>
      <w:r w:rsidRPr="00656642">
        <w:rPr>
          <w:sz w:val="28"/>
          <w:szCs w:val="28"/>
        </w:rPr>
        <w:t xml:space="preserve">Воспитательную работу школы </w:t>
      </w:r>
      <w:r>
        <w:rPr>
          <w:sz w:val="28"/>
          <w:szCs w:val="28"/>
        </w:rPr>
        <w:t>признать удовлетворительной.</w:t>
      </w:r>
    </w:p>
    <w:p w:rsidR="003B504C" w:rsidRDefault="003B504C" w:rsidP="005A563C">
      <w:pPr>
        <w:spacing w:line="276" w:lineRule="auto"/>
        <w:rPr>
          <w:sz w:val="28"/>
          <w:szCs w:val="28"/>
        </w:rPr>
      </w:pPr>
    </w:p>
    <w:p w:rsidR="003B504C" w:rsidRPr="00656642" w:rsidRDefault="003B504C" w:rsidP="005A56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Зам. директора по УВР ___________/А.Н. Кошелева/</w:t>
      </w:r>
    </w:p>
    <w:sectPr w:rsidR="003B504C" w:rsidRPr="00656642" w:rsidSect="004F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BA"/>
    <w:multiLevelType w:val="multilevel"/>
    <w:tmpl w:val="490E32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36A22FB"/>
    <w:multiLevelType w:val="hybridMultilevel"/>
    <w:tmpl w:val="8EAE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13990"/>
    <w:multiLevelType w:val="hybridMultilevel"/>
    <w:tmpl w:val="F670BF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D0BE8"/>
    <w:multiLevelType w:val="hybridMultilevel"/>
    <w:tmpl w:val="09647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A6D68"/>
    <w:multiLevelType w:val="hybridMultilevel"/>
    <w:tmpl w:val="FE36E8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30A25"/>
    <w:multiLevelType w:val="hybridMultilevel"/>
    <w:tmpl w:val="A8D44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53C7F"/>
    <w:multiLevelType w:val="hybridMultilevel"/>
    <w:tmpl w:val="05DAE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CF1"/>
    <w:rsid w:val="0001505E"/>
    <w:rsid w:val="000F6F1D"/>
    <w:rsid w:val="001C6B24"/>
    <w:rsid w:val="002D49AA"/>
    <w:rsid w:val="003B504C"/>
    <w:rsid w:val="004F0F31"/>
    <w:rsid w:val="005A563C"/>
    <w:rsid w:val="005C3314"/>
    <w:rsid w:val="00645068"/>
    <w:rsid w:val="00656642"/>
    <w:rsid w:val="007F70A2"/>
    <w:rsid w:val="009C690B"/>
    <w:rsid w:val="00A7437F"/>
    <w:rsid w:val="00B51BD9"/>
    <w:rsid w:val="00BB2B6A"/>
    <w:rsid w:val="00CA0CAF"/>
    <w:rsid w:val="00DE3F77"/>
    <w:rsid w:val="00E70AF7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F35C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styleId="a4">
    <w:name w:val="Normal (Web)"/>
    <w:basedOn w:val="a"/>
    <w:uiPriority w:val="99"/>
    <w:rsid w:val="00A7437F"/>
    <w:pPr>
      <w:spacing w:before="100" w:beforeAutospacing="1" w:after="100" w:afterAutospacing="1"/>
    </w:pPr>
    <w:rPr>
      <w:color w:val="000000"/>
    </w:rPr>
  </w:style>
  <w:style w:type="paragraph" w:styleId="a5">
    <w:name w:val="No Spacing"/>
    <w:qFormat/>
    <w:rsid w:val="005A56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7"/>
    <w:link w:val="a8"/>
    <w:qFormat/>
    <w:rsid w:val="005A563C"/>
    <w:pPr>
      <w:suppressAutoHyphens/>
      <w:jc w:val="center"/>
    </w:pPr>
    <w:rPr>
      <w:sz w:val="32"/>
      <w:lang w:eastAsia="ar-SA"/>
    </w:rPr>
  </w:style>
  <w:style w:type="character" w:customStyle="1" w:styleId="a8">
    <w:name w:val="Название Знак"/>
    <w:basedOn w:val="a0"/>
    <w:link w:val="a6"/>
    <w:rsid w:val="005A563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A56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5A56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9</cp:revision>
  <dcterms:created xsi:type="dcterms:W3CDTF">2012-04-05T12:00:00Z</dcterms:created>
  <dcterms:modified xsi:type="dcterms:W3CDTF">2018-09-18T11:51:00Z</dcterms:modified>
</cp:coreProperties>
</file>