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B1" w:rsidRDefault="00690DB1" w:rsidP="00690DB1">
      <w:pPr>
        <w:spacing w:after="0" w:line="240" w:lineRule="auto"/>
        <w:jc w:val="center"/>
        <w:rPr>
          <w:rFonts w:ascii="Cambria" w:eastAsia="Times New Roman" w:hAnsi="Cambria"/>
          <w:sz w:val="24"/>
          <w:szCs w:val="36"/>
        </w:rPr>
      </w:pPr>
    </w:p>
    <w:p w:rsidR="00690DB1" w:rsidRDefault="00690DB1" w:rsidP="00690DB1">
      <w:pPr>
        <w:spacing w:after="0" w:line="240" w:lineRule="auto"/>
        <w:jc w:val="center"/>
        <w:rPr>
          <w:rFonts w:ascii="Cambria" w:eastAsia="Times New Roman" w:hAnsi="Cambria"/>
          <w:sz w:val="24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-225424</wp:posOffset>
            </wp:positionH>
            <wp:positionV relativeFrom="paragraph">
              <wp:posOffset>168275</wp:posOffset>
            </wp:positionV>
            <wp:extent cx="6991350" cy="8372475"/>
            <wp:effectExtent l="0" t="0" r="0" b="0"/>
            <wp:wrapNone/>
            <wp:docPr id="2" name="Рисунок 2" descr="BD0585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851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690DB1" w:rsidRDefault="00690DB1" w:rsidP="00690DB1">
      <w:pPr>
        <w:spacing w:after="0" w:line="240" w:lineRule="auto"/>
        <w:jc w:val="center"/>
        <w:rPr>
          <w:rFonts w:ascii="Cambria" w:eastAsia="Times New Roman" w:hAnsi="Cambria"/>
          <w:sz w:val="24"/>
          <w:szCs w:val="36"/>
        </w:rPr>
      </w:pPr>
    </w:p>
    <w:p w:rsidR="00690DB1" w:rsidRDefault="00690DB1" w:rsidP="00690DB1">
      <w:pPr>
        <w:spacing w:after="0" w:line="240" w:lineRule="auto"/>
        <w:jc w:val="center"/>
        <w:rPr>
          <w:rFonts w:ascii="Cambria" w:eastAsia="Times New Roman" w:hAnsi="Cambria"/>
          <w:sz w:val="24"/>
          <w:szCs w:val="36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/>
          <w:sz w:val="24"/>
          <w:szCs w:val="36"/>
        </w:rPr>
        <w:t xml:space="preserve">       </w:t>
      </w:r>
      <w:r w:rsidRPr="008121A4">
        <w:rPr>
          <w:rFonts w:ascii="Cambria" w:eastAsia="Times New Roman" w:hAnsi="Cambria"/>
          <w:sz w:val="24"/>
          <w:szCs w:val="36"/>
        </w:rPr>
        <w:t xml:space="preserve">                                                     </w:t>
      </w: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  <w:t xml:space="preserve"> </w:t>
      </w: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</w:p>
    <w:p w:rsidR="00690DB1" w:rsidRPr="0026115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  <w:t xml:space="preserve">    </w:t>
      </w:r>
      <w:r w:rsidRPr="00261151"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  <w:t xml:space="preserve">Муниципальное бюджетное общеобразовательное учреждение </w:t>
      </w:r>
    </w:p>
    <w:p w:rsidR="00690DB1" w:rsidRPr="00261151" w:rsidRDefault="00690DB1" w:rsidP="00690DB1">
      <w:pPr>
        <w:spacing w:line="100" w:lineRule="atLeast"/>
        <w:ind w:right="57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  <w:r w:rsidRPr="00261151"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  <w:t xml:space="preserve">                Ленинская  средняя общеобразовательная школа </w:t>
      </w: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  <w:t xml:space="preserve">           </w:t>
      </w: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</w:pPr>
      <w:r w:rsidRPr="00307D9D"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 xml:space="preserve">Согласовано__________                  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 xml:space="preserve">         </w:t>
      </w:r>
      <w:r w:rsidRPr="00307D9D"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 xml:space="preserve">            </w:t>
      </w:r>
      <w:r w:rsidR="00D66ACF"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>Утверждено</w:t>
      </w:r>
      <w:r w:rsidRPr="00307D9D"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 xml:space="preserve"> ____________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 xml:space="preserve"> </w:t>
      </w:r>
    </w:p>
    <w:p w:rsidR="00690DB1" w:rsidRPr="00307D9D" w:rsidRDefault="00690DB1" w:rsidP="00690DB1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</w:pPr>
      <w:r w:rsidRPr="00307D9D"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 xml:space="preserve"> </w:t>
      </w:r>
    </w:p>
    <w:p w:rsidR="00690DB1" w:rsidRPr="00307D9D" w:rsidRDefault="00690DB1" w:rsidP="00690DB1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>Зам. д</w:t>
      </w:r>
      <w:r w:rsidRPr="00307D9D"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>иректора по УВР /А. Н. Кошелева/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8"/>
        </w:rPr>
        <w:t xml:space="preserve">      Директор школы /А. Н. Семенченко/</w:t>
      </w: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</w:p>
    <w:p w:rsidR="00690DB1" w:rsidRDefault="00690DB1" w:rsidP="00690DB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32"/>
          <w:szCs w:val="28"/>
        </w:rPr>
      </w:pPr>
    </w:p>
    <w:p w:rsidR="00690DB1" w:rsidRPr="00535A16" w:rsidRDefault="00690DB1" w:rsidP="00D66ACF">
      <w:pPr>
        <w:pStyle w:val="a3"/>
        <w:jc w:val="center"/>
        <w:rPr>
          <w:b/>
          <w:sz w:val="56"/>
          <w:szCs w:val="96"/>
        </w:rPr>
      </w:pPr>
      <w:r w:rsidRPr="00535A16">
        <w:rPr>
          <w:b/>
          <w:sz w:val="56"/>
          <w:szCs w:val="96"/>
        </w:rPr>
        <w:t>План работы ШМО</w:t>
      </w:r>
    </w:p>
    <w:p w:rsidR="00690DB1" w:rsidRPr="00535A16" w:rsidRDefault="00690DB1" w:rsidP="00D66ACF">
      <w:pPr>
        <w:pStyle w:val="a3"/>
        <w:jc w:val="center"/>
        <w:rPr>
          <w:b/>
          <w:sz w:val="56"/>
          <w:szCs w:val="96"/>
        </w:rPr>
      </w:pPr>
      <w:r w:rsidRPr="00535A16">
        <w:rPr>
          <w:b/>
          <w:sz w:val="56"/>
          <w:szCs w:val="96"/>
        </w:rPr>
        <w:t>учителей начальных   классов</w:t>
      </w:r>
    </w:p>
    <w:p w:rsidR="00690DB1" w:rsidRPr="00535A16" w:rsidRDefault="0069523D" w:rsidP="00D66ACF">
      <w:pPr>
        <w:jc w:val="center"/>
        <w:rPr>
          <w:rFonts w:ascii="Times New Roman" w:hAnsi="Times New Roman"/>
          <w:b/>
          <w:sz w:val="72"/>
          <w:szCs w:val="96"/>
        </w:rPr>
      </w:pPr>
      <w:r>
        <w:rPr>
          <w:rFonts w:ascii="Times New Roman" w:hAnsi="Times New Roman"/>
          <w:b/>
          <w:sz w:val="56"/>
          <w:szCs w:val="96"/>
        </w:rPr>
        <w:t>на  2016 – 2017</w:t>
      </w:r>
      <w:r w:rsidR="00690DB1" w:rsidRPr="00535A16">
        <w:rPr>
          <w:rFonts w:ascii="Times New Roman" w:hAnsi="Times New Roman"/>
          <w:b/>
          <w:sz w:val="56"/>
          <w:szCs w:val="96"/>
        </w:rPr>
        <w:t xml:space="preserve"> уч. г</w:t>
      </w:r>
      <w:r w:rsidR="00690DB1" w:rsidRPr="00535A16">
        <w:rPr>
          <w:rFonts w:ascii="Times New Roman" w:hAnsi="Times New Roman"/>
          <w:b/>
          <w:sz w:val="72"/>
          <w:szCs w:val="96"/>
        </w:rPr>
        <w:t>.</w:t>
      </w:r>
    </w:p>
    <w:p w:rsidR="00690DB1" w:rsidRDefault="00690DB1" w:rsidP="00690DB1">
      <w:pPr>
        <w:spacing w:after="0" w:line="240" w:lineRule="auto"/>
        <w:rPr>
          <w:b/>
          <w:sz w:val="36"/>
          <w:szCs w:val="36"/>
        </w:rPr>
      </w:pPr>
    </w:p>
    <w:p w:rsidR="00690DB1" w:rsidRDefault="00690DB1" w:rsidP="00690DB1">
      <w:pPr>
        <w:spacing w:after="0" w:line="240" w:lineRule="auto"/>
        <w:rPr>
          <w:b/>
          <w:sz w:val="36"/>
          <w:szCs w:val="36"/>
        </w:rPr>
      </w:pPr>
    </w:p>
    <w:p w:rsidR="00690DB1" w:rsidRDefault="00690DB1" w:rsidP="00690DB1">
      <w:pPr>
        <w:spacing w:after="0" w:line="240" w:lineRule="auto"/>
        <w:rPr>
          <w:b/>
          <w:sz w:val="36"/>
          <w:szCs w:val="36"/>
        </w:rPr>
      </w:pPr>
    </w:p>
    <w:p w:rsidR="00690DB1" w:rsidRDefault="00690DB1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</w:p>
    <w:p w:rsidR="00690DB1" w:rsidRDefault="00690DB1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</w:p>
    <w:p w:rsidR="00690DB1" w:rsidRDefault="00690DB1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</w:p>
    <w:p w:rsidR="00690DB1" w:rsidRDefault="00690DB1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</w:p>
    <w:p w:rsidR="00535A16" w:rsidRDefault="00535A16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</w:p>
    <w:p w:rsidR="00535A16" w:rsidRDefault="00535A16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</w:p>
    <w:p w:rsidR="00535A16" w:rsidRDefault="00535A16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</w:p>
    <w:p w:rsidR="00690DB1" w:rsidRPr="005D0E39" w:rsidRDefault="00690DB1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  <w:lastRenderedPageBreak/>
        <w:t xml:space="preserve">Проблема:  </w:t>
      </w:r>
      <w:r w:rsidRPr="005D0E39"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  <w:t xml:space="preserve">Совершенствование </w:t>
      </w:r>
      <w:proofErr w:type="gramStart"/>
      <w:r w:rsidRPr="005D0E39"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  <w:t>традиционных</w:t>
      </w:r>
      <w:proofErr w:type="gramEnd"/>
    </w:p>
    <w:p w:rsidR="00690DB1" w:rsidRPr="005D0E39" w:rsidRDefault="00690DB1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  <w:r w:rsidRPr="005D0E39"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  <w:t xml:space="preserve">форм обучения и использование </w:t>
      </w:r>
    </w:p>
    <w:p w:rsidR="00690DB1" w:rsidRPr="005D0E39" w:rsidRDefault="00690DB1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  <w:r w:rsidRPr="005D0E39"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  <w:t xml:space="preserve">новых методик и технологий, </w:t>
      </w:r>
    </w:p>
    <w:p w:rsidR="00690DB1" w:rsidRPr="005D0E39" w:rsidRDefault="00535A16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  <w:r>
        <w:rPr>
          <w:rFonts w:ascii="Times New Roman" w:eastAsia="Times New Roman" w:hAnsi="Times New Roman"/>
          <w:b/>
          <w:noProof/>
          <w:color w:val="C00000"/>
          <w:sz w:val="36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148590</wp:posOffset>
            </wp:positionV>
            <wp:extent cx="849630" cy="971550"/>
            <wp:effectExtent l="19050" t="0" r="762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DB1" w:rsidRPr="005D0E39"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  <w:t>как фактор повышения качества образования в начальной школе</w:t>
      </w:r>
    </w:p>
    <w:p w:rsidR="00690DB1" w:rsidRPr="005D0E39" w:rsidRDefault="00690DB1" w:rsidP="00690DB1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</w:pPr>
      <w:r w:rsidRPr="005D0E39">
        <w:rPr>
          <w:rFonts w:ascii="Times New Roman" w:eastAsia="Times New Roman" w:hAnsi="Times New Roman"/>
          <w:b/>
          <w:color w:val="C00000"/>
          <w:sz w:val="36"/>
          <w:szCs w:val="48"/>
          <w:lang w:eastAsia="ru-RU"/>
        </w:rPr>
        <w:t>в рамках ФГОС.</w:t>
      </w:r>
    </w:p>
    <w:p w:rsidR="00535A16" w:rsidRDefault="00535A16" w:rsidP="00535A16">
      <w:pPr>
        <w:spacing w:line="360" w:lineRule="auto"/>
        <w:rPr>
          <w:rFonts w:ascii="Arial Narrow" w:hAnsi="Arial Narrow" w:cs="Arial"/>
          <w:b/>
          <w:sz w:val="32"/>
          <w:szCs w:val="36"/>
        </w:rPr>
      </w:pPr>
    </w:p>
    <w:p w:rsidR="00535A16" w:rsidRPr="004B27D7" w:rsidRDefault="00535A16" w:rsidP="00535A16">
      <w:pPr>
        <w:spacing w:line="360" w:lineRule="auto"/>
        <w:rPr>
          <w:rFonts w:ascii="Arial Narrow" w:hAnsi="Arial Narrow" w:cs="Arial"/>
          <w:b/>
          <w:sz w:val="32"/>
          <w:szCs w:val="36"/>
        </w:rPr>
      </w:pPr>
      <w:r w:rsidRPr="004B27D7">
        <w:rPr>
          <w:rFonts w:ascii="Arial Narrow" w:hAnsi="Arial Narrow" w:cs="Arial"/>
          <w:b/>
          <w:sz w:val="32"/>
          <w:szCs w:val="36"/>
        </w:rPr>
        <w:t>Методическая тема учителей начальных классов</w:t>
      </w:r>
    </w:p>
    <w:p w:rsidR="00535A16" w:rsidRPr="00C503F4" w:rsidRDefault="00535A16" w:rsidP="00535A16">
      <w:pPr>
        <w:pStyle w:val="Default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</w:t>
      </w:r>
      <w:r w:rsidRPr="00C503F4">
        <w:rPr>
          <w:rFonts w:ascii="Arial Narrow" w:hAnsi="Arial Narrow" w:cs="Arial"/>
          <w:b/>
          <w:color w:val="auto"/>
          <w:sz w:val="32"/>
          <w:szCs w:val="32"/>
        </w:rPr>
        <w:t>«</w:t>
      </w:r>
      <w:r>
        <w:rPr>
          <w:rFonts w:ascii="Arial Narrow" w:hAnsi="Arial Narrow" w:cs="Arial"/>
          <w:b/>
          <w:color w:val="auto"/>
          <w:sz w:val="32"/>
          <w:szCs w:val="32"/>
        </w:rPr>
        <w:t xml:space="preserve"> </w:t>
      </w:r>
      <w:r>
        <w:rPr>
          <w:rFonts w:ascii="Arial Narrow" w:hAnsi="Arial Narrow" w:cs="Arial"/>
          <w:color w:val="auto"/>
          <w:sz w:val="28"/>
          <w:szCs w:val="28"/>
        </w:rPr>
        <w:t xml:space="preserve">Создание организационно - методических условий    становления инновационной образовательной среды личностного развития школьников </w:t>
      </w:r>
      <w:r w:rsidRPr="00C503F4">
        <w:rPr>
          <w:rFonts w:ascii="Arial Narrow" w:hAnsi="Arial Narrow" w:cs="Arial"/>
          <w:b/>
          <w:color w:val="auto"/>
          <w:sz w:val="32"/>
          <w:szCs w:val="32"/>
        </w:rPr>
        <w:t>».</w:t>
      </w:r>
    </w:p>
    <w:p w:rsidR="00535A16" w:rsidRPr="00C503F4" w:rsidRDefault="00535A16" w:rsidP="00535A16">
      <w:pPr>
        <w:rPr>
          <w:rFonts w:ascii="Arial Narrow" w:hAnsi="Arial Narrow" w:cs="Arial"/>
          <w:b/>
          <w:sz w:val="32"/>
          <w:szCs w:val="32"/>
        </w:rPr>
      </w:pPr>
    </w:p>
    <w:p w:rsidR="00535A16" w:rsidRPr="004B27D7" w:rsidRDefault="00535A16" w:rsidP="00535A16">
      <w:pPr>
        <w:rPr>
          <w:rFonts w:ascii="Arial Narrow" w:hAnsi="Arial Narrow" w:cs="Arial"/>
          <w:sz w:val="32"/>
          <w:szCs w:val="36"/>
        </w:rPr>
      </w:pPr>
      <w:r w:rsidRPr="004B27D7">
        <w:rPr>
          <w:rFonts w:ascii="Arial Narrow" w:hAnsi="Arial Narrow" w:cs="Arial"/>
          <w:b/>
          <w:sz w:val="32"/>
          <w:szCs w:val="36"/>
        </w:rPr>
        <w:t>Цель:</w:t>
      </w:r>
      <w:r>
        <w:rPr>
          <w:rFonts w:ascii="Arial Narrow" w:hAnsi="Arial Narrow" w:cs="Arial"/>
          <w:b/>
          <w:sz w:val="32"/>
          <w:szCs w:val="36"/>
        </w:rPr>
        <w:t xml:space="preserve">  </w:t>
      </w:r>
    </w:p>
    <w:p w:rsidR="00535A16" w:rsidRPr="00C503F4" w:rsidRDefault="00535A16" w:rsidP="00535A16">
      <w:pPr>
        <w:pStyle w:val="Default"/>
        <w:rPr>
          <w:rFonts w:ascii="Arial Narrow" w:hAnsi="Arial Narrow" w:cs="Arial"/>
          <w:color w:val="auto"/>
        </w:rPr>
      </w:pPr>
    </w:p>
    <w:p w:rsidR="00535A16" w:rsidRPr="00975867" w:rsidRDefault="00535A16" w:rsidP="00535A16">
      <w:pPr>
        <w:jc w:val="center"/>
        <w:rPr>
          <w:rFonts w:ascii="Arial Narrow" w:eastAsia="Batang" w:hAnsi="Arial Narrow" w:cs="Aparajita"/>
          <w:szCs w:val="28"/>
        </w:rPr>
      </w:pPr>
      <w:r w:rsidRPr="00C503F4">
        <w:rPr>
          <w:rFonts w:ascii="Arial Narrow" w:hAnsi="Arial Narrow" w:cs="Arial"/>
        </w:rPr>
        <w:t xml:space="preserve"> </w:t>
      </w:r>
      <w:r w:rsidRPr="00975867">
        <w:rPr>
          <w:rFonts w:ascii="Arial Narrow" w:eastAsia="Batang" w:hAnsi="Arial Narrow" w:cs="Aparajita"/>
          <w:sz w:val="28"/>
        </w:rPr>
        <w:t xml:space="preserve">Создание инновационной образовательной среды </w:t>
      </w:r>
      <w:r w:rsidRPr="00975867">
        <w:rPr>
          <w:rFonts w:ascii="Arial Narrow" w:eastAsia="Batang" w:hAnsi="Arial Narrow" w:cs="Aparajita"/>
          <w:sz w:val="28"/>
          <w:szCs w:val="28"/>
        </w:rPr>
        <w:t xml:space="preserve">личностного развития школьников в соответствии с основными </w:t>
      </w:r>
      <w:r>
        <w:rPr>
          <w:rFonts w:ascii="Arial Narrow" w:eastAsia="Batang" w:hAnsi="Arial Narrow" w:cs="Aparajita"/>
          <w:sz w:val="28"/>
          <w:szCs w:val="28"/>
        </w:rPr>
        <w:t>направлениями Программы развития</w:t>
      </w:r>
    </w:p>
    <w:p w:rsidR="00535A16" w:rsidRDefault="00535A16" w:rsidP="00535A16">
      <w:pPr>
        <w:jc w:val="center"/>
        <w:rPr>
          <w:rFonts w:ascii="Arial Narrow" w:hAnsi="Arial Narrow" w:cs="Arial"/>
          <w:b/>
          <w:sz w:val="28"/>
          <w:szCs w:val="32"/>
        </w:rPr>
      </w:pPr>
      <w:r w:rsidRPr="004B27D7">
        <w:rPr>
          <w:rFonts w:ascii="Arial Narrow" w:hAnsi="Arial Narrow" w:cs="Arial"/>
          <w:b/>
          <w:sz w:val="28"/>
          <w:szCs w:val="32"/>
        </w:rPr>
        <w:t>Задачи</w:t>
      </w:r>
      <w:r>
        <w:rPr>
          <w:rFonts w:ascii="Arial Narrow" w:hAnsi="Arial Narrow" w:cs="Arial"/>
          <w:b/>
          <w:sz w:val="28"/>
          <w:szCs w:val="32"/>
        </w:rPr>
        <w:t>:</w:t>
      </w:r>
    </w:p>
    <w:p w:rsidR="00535A16" w:rsidRPr="004B27D7" w:rsidRDefault="00535A16" w:rsidP="00535A16">
      <w:pPr>
        <w:jc w:val="center"/>
        <w:rPr>
          <w:rFonts w:ascii="Arial Narrow" w:hAnsi="Arial Narrow" w:cs="Arial"/>
          <w:b/>
          <w:sz w:val="28"/>
          <w:szCs w:val="32"/>
        </w:rPr>
      </w:pPr>
    </w:p>
    <w:p w:rsidR="00535A16" w:rsidRPr="004B27D7" w:rsidRDefault="00535A16" w:rsidP="00535A16">
      <w:pPr>
        <w:numPr>
          <w:ilvl w:val="0"/>
          <w:numId w:val="8"/>
        </w:numPr>
        <w:suppressAutoHyphens w:val="0"/>
        <w:spacing w:after="0"/>
        <w:ind w:left="426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bCs/>
          <w:szCs w:val="32"/>
        </w:rPr>
        <w:t>Продолжить работу по дальнейшему совершенствованию содержания образования</w:t>
      </w:r>
      <w:r w:rsidRPr="004B27D7">
        <w:rPr>
          <w:rFonts w:ascii="Arial Narrow" w:hAnsi="Arial Narrow" w:cs="Arial"/>
          <w:szCs w:val="32"/>
        </w:rPr>
        <w:t xml:space="preserve"> через использование современных инновационных и ИК технологий.</w:t>
      </w:r>
    </w:p>
    <w:p w:rsidR="00535A16" w:rsidRPr="004B27D7" w:rsidRDefault="00535A16" w:rsidP="00535A16">
      <w:pPr>
        <w:numPr>
          <w:ilvl w:val="0"/>
          <w:numId w:val="8"/>
        </w:numPr>
        <w:suppressAutoHyphens w:val="0"/>
        <w:spacing w:after="0"/>
        <w:ind w:left="426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szCs w:val="32"/>
        </w:rPr>
        <w:t>Совершенствовать педагогическое мастерство учителей посредством обмена опытом успешной педагогической деятельности на уровне школы.</w:t>
      </w:r>
    </w:p>
    <w:p w:rsidR="00535A16" w:rsidRPr="004B27D7" w:rsidRDefault="00535A16" w:rsidP="00535A16">
      <w:pPr>
        <w:numPr>
          <w:ilvl w:val="0"/>
          <w:numId w:val="8"/>
        </w:numPr>
        <w:suppressAutoHyphens w:val="0"/>
        <w:spacing w:after="0"/>
        <w:ind w:left="426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szCs w:val="32"/>
        </w:rPr>
        <w:t xml:space="preserve"> Совершенствовать воспитательный процесс в формировании духовно – нравственных ценностей и патриотизма учащихся:</w:t>
      </w:r>
    </w:p>
    <w:p w:rsidR="00535A16" w:rsidRPr="004B27D7" w:rsidRDefault="00535A16" w:rsidP="00535A16">
      <w:pPr>
        <w:numPr>
          <w:ilvl w:val="0"/>
          <w:numId w:val="9"/>
        </w:numPr>
        <w:suppressAutoHyphens w:val="0"/>
        <w:spacing w:after="0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szCs w:val="32"/>
        </w:rPr>
        <w:t>обогащение содержания форм и методов внеурочной деятельности, направленной на активизацию жизнедеятельности школьного коллектива;</w:t>
      </w:r>
    </w:p>
    <w:p w:rsidR="00535A16" w:rsidRPr="004B27D7" w:rsidRDefault="00535A16" w:rsidP="00535A16">
      <w:pPr>
        <w:numPr>
          <w:ilvl w:val="0"/>
          <w:numId w:val="9"/>
        </w:numPr>
        <w:suppressAutoHyphens w:val="0"/>
        <w:spacing w:after="0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szCs w:val="32"/>
        </w:rPr>
        <w:t>привлечение родителей к сотрудничеству.</w:t>
      </w:r>
    </w:p>
    <w:p w:rsidR="00535A16" w:rsidRPr="004B27D7" w:rsidRDefault="00535A16" w:rsidP="00535A16">
      <w:pPr>
        <w:numPr>
          <w:ilvl w:val="0"/>
          <w:numId w:val="8"/>
        </w:numPr>
        <w:suppressAutoHyphens w:val="0"/>
        <w:spacing w:after="0"/>
        <w:ind w:left="426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bCs/>
          <w:szCs w:val="32"/>
        </w:rPr>
        <w:t>4. Развивать  положительную  профессиональную  мотивацию учителя и стремление к профессиональному росту.</w:t>
      </w:r>
    </w:p>
    <w:p w:rsidR="00535A16" w:rsidRDefault="00535A16" w:rsidP="00535A16">
      <w:pPr>
        <w:spacing w:before="100" w:beforeAutospacing="1"/>
        <w:jc w:val="center"/>
        <w:rPr>
          <w:rFonts w:ascii="Arial Narrow" w:hAnsi="Arial Narrow" w:cs="Arial"/>
          <w:b/>
          <w:szCs w:val="32"/>
        </w:rPr>
      </w:pPr>
      <w:r w:rsidRPr="004B27D7">
        <w:rPr>
          <w:rFonts w:ascii="Arial Narrow" w:hAnsi="Arial Narrow" w:cs="Arial"/>
          <w:b/>
          <w:szCs w:val="32"/>
        </w:rPr>
        <w:t>Ожидаемые результаты работы</w:t>
      </w:r>
    </w:p>
    <w:p w:rsidR="00535A16" w:rsidRPr="004B27D7" w:rsidRDefault="00535A16" w:rsidP="00535A16">
      <w:pPr>
        <w:spacing w:before="100" w:beforeAutospacing="1"/>
        <w:jc w:val="center"/>
        <w:rPr>
          <w:rFonts w:ascii="Arial Narrow" w:hAnsi="Arial Narrow" w:cs="Arial"/>
          <w:b/>
          <w:szCs w:val="32"/>
        </w:rPr>
      </w:pPr>
    </w:p>
    <w:p w:rsidR="00535A16" w:rsidRPr="004B27D7" w:rsidRDefault="00535A16" w:rsidP="00535A16">
      <w:pPr>
        <w:numPr>
          <w:ilvl w:val="0"/>
          <w:numId w:val="10"/>
        </w:numPr>
        <w:suppressAutoHyphens w:val="0"/>
        <w:spacing w:after="0"/>
        <w:ind w:left="284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szCs w:val="32"/>
        </w:rPr>
        <w:t>рост качества знаний обучающихся;</w:t>
      </w:r>
    </w:p>
    <w:p w:rsidR="00535A16" w:rsidRPr="004B27D7" w:rsidRDefault="00535A16" w:rsidP="00535A16">
      <w:pPr>
        <w:numPr>
          <w:ilvl w:val="0"/>
          <w:numId w:val="10"/>
        </w:numPr>
        <w:suppressAutoHyphens w:val="0"/>
        <w:spacing w:after="0"/>
        <w:ind w:left="284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szCs w:val="32"/>
        </w:rPr>
        <w:t>овладение учителями МО системой преподавания предметов в соответствии с ФГОС НОО;</w:t>
      </w:r>
    </w:p>
    <w:p w:rsidR="00535A16" w:rsidRDefault="00535A16" w:rsidP="00535A16">
      <w:pPr>
        <w:numPr>
          <w:ilvl w:val="0"/>
          <w:numId w:val="10"/>
        </w:numPr>
        <w:suppressAutoHyphens w:val="0"/>
        <w:spacing w:after="100" w:afterAutospacing="1"/>
        <w:ind w:left="284"/>
        <w:rPr>
          <w:rFonts w:ascii="Arial Narrow" w:hAnsi="Arial Narrow" w:cs="Arial"/>
          <w:szCs w:val="32"/>
        </w:rPr>
      </w:pPr>
      <w:r w:rsidRPr="004B27D7">
        <w:rPr>
          <w:rFonts w:ascii="Arial Narrow" w:hAnsi="Arial Narrow" w:cs="Arial"/>
          <w:szCs w:val="32"/>
        </w:rPr>
        <w:t>создание условий в процессе обучения для формирования у обучающихся ключевых компетентностей, УУД.</w:t>
      </w:r>
    </w:p>
    <w:p w:rsidR="00535A16" w:rsidRDefault="00535A16" w:rsidP="00535A16">
      <w:pPr>
        <w:spacing w:after="100" w:afterAutospacing="1"/>
        <w:ind w:left="284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t xml:space="preserve">       </w:t>
      </w:r>
    </w:p>
    <w:p w:rsidR="00535A16" w:rsidRPr="0084048E" w:rsidRDefault="00535A16" w:rsidP="00535A16">
      <w:pPr>
        <w:spacing w:after="100" w:afterAutospacing="1"/>
        <w:ind w:left="284"/>
        <w:rPr>
          <w:rFonts w:ascii="Arial Narrow" w:hAnsi="Arial Narrow" w:cs="Arial"/>
          <w:szCs w:val="32"/>
        </w:rPr>
      </w:pPr>
      <w:r>
        <w:rPr>
          <w:rFonts w:ascii="Arial Narrow" w:hAnsi="Arial Narrow" w:cs="Arial"/>
          <w:szCs w:val="32"/>
        </w:rPr>
        <w:lastRenderedPageBreak/>
        <w:t xml:space="preserve">      </w:t>
      </w:r>
      <w:r w:rsidRPr="0084048E">
        <w:rPr>
          <w:rFonts w:ascii="Arial Narrow" w:hAnsi="Arial Narrow" w:cs="Arial"/>
          <w:b/>
          <w:szCs w:val="32"/>
        </w:rPr>
        <w:t>Направления работы МО уч</w:t>
      </w:r>
      <w:r w:rsidR="00F52EB9">
        <w:rPr>
          <w:rFonts w:ascii="Arial Narrow" w:hAnsi="Arial Narrow" w:cs="Arial"/>
          <w:b/>
          <w:szCs w:val="32"/>
        </w:rPr>
        <w:t>ителей начальных классов на 2016-2017</w:t>
      </w:r>
      <w:r w:rsidRPr="0084048E">
        <w:rPr>
          <w:rFonts w:ascii="Arial Narrow" w:hAnsi="Arial Narrow" w:cs="Arial"/>
          <w:b/>
          <w:szCs w:val="32"/>
        </w:rPr>
        <w:t>учебный год:</w:t>
      </w:r>
    </w:p>
    <w:p w:rsidR="00535A16" w:rsidRPr="004B27D7" w:rsidRDefault="00535A16" w:rsidP="00535A16">
      <w:pPr>
        <w:jc w:val="center"/>
        <w:rPr>
          <w:rFonts w:ascii="Arial Narrow" w:hAnsi="Arial Narrow" w:cs="Arial"/>
          <w:szCs w:val="32"/>
        </w:rPr>
      </w:pPr>
    </w:p>
    <w:p w:rsidR="00535A16" w:rsidRPr="004B27D7" w:rsidRDefault="00535A16" w:rsidP="00535A16">
      <w:pPr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Arial Narrow" w:hAnsi="Arial Narrow" w:cs="Arial"/>
          <w:b/>
          <w:szCs w:val="32"/>
        </w:rPr>
      </w:pPr>
      <w:r w:rsidRPr="004B27D7">
        <w:rPr>
          <w:rFonts w:ascii="Arial Narrow" w:hAnsi="Arial Narrow" w:cs="Arial"/>
          <w:b/>
          <w:szCs w:val="32"/>
        </w:rPr>
        <w:t>Аналитическая деятельность:</w:t>
      </w:r>
    </w:p>
    <w:p w:rsidR="00535A16" w:rsidRPr="004B27D7" w:rsidRDefault="00535A16" w:rsidP="00535A16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Анализ ме</w:t>
      </w:r>
      <w:r w:rsidR="00F52EB9">
        <w:rPr>
          <w:rFonts w:ascii="Arial Narrow" w:hAnsi="Arial Narrow" w:cs="Arial"/>
          <w:szCs w:val="28"/>
        </w:rPr>
        <w:t>тодической деятельности  за 2015</w:t>
      </w:r>
      <w:r w:rsidRPr="004B27D7">
        <w:rPr>
          <w:rFonts w:ascii="Arial Narrow" w:hAnsi="Arial Narrow" w:cs="Arial"/>
          <w:szCs w:val="28"/>
        </w:rPr>
        <w:t>-20</w:t>
      </w:r>
      <w:r w:rsidR="00F52EB9">
        <w:rPr>
          <w:rFonts w:ascii="Arial Narrow" w:hAnsi="Arial Narrow" w:cs="Arial"/>
          <w:szCs w:val="28"/>
        </w:rPr>
        <w:t>16</w:t>
      </w:r>
      <w:r w:rsidRPr="004B27D7">
        <w:rPr>
          <w:rFonts w:ascii="Arial Narrow" w:hAnsi="Arial Narrow" w:cs="Arial"/>
          <w:szCs w:val="28"/>
        </w:rPr>
        <w:t xml:space="preserve"> уч</w:t>
      </w:r>
      <w:r w:rsidR="00F52EB9">
        <w:rPr>
          <w:rFonts w:ascii="Arial Narrow" w:hAnsi="Arial Narrow" w:cs="Arial"/>
          <w:szCs w:val="28"/>
        </w:rPr>
        <w:t>ебный год и планирование на 2016-2017</w:t>
      </w:r>
      <w:r w:rsidRPr="004B27D7">
        <w:rPr>
          <w:rFonts w:ascii="Arial Narrow" w:hAnsi="Arial Narrow" w:cs="Arial"/>
          <w:szCs w:val="28"/>
        </w:rPr>
        <w:t xml:space="preserve"> учебный год.</w:t>
      </w:r>
    </w:p>
    <w:p w:rsidR="00535A16" w:rsidRPr="004B27D7" w:rsidRDefault="00535A16" w:rsidP="00535A16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Анализ посещения открытых уроков.</w:t>
      </w:r>
    </w:p>
    <w:p w:rsidR="00535A16" w:rsidRPr="004B27D7" w:rsidRDefault="00535A16" w:rsidP="00535A16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Изучение направлений деятельности педагогов (тема самообразования).</w:t>
      </w:r>
    </w:p>
    <w:p w:rsidR="00535A16" w:rsidRPr="0084048E" w:rsidRDefault="00535A16" w:rsidP="00535A16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Анализ работы педагогов с целью оказания помощи.</w:t>
      </w:r>
    </w:p>
    <w:p w:rsidR="00535A16" w:rsidRPr="004B27D7" w:rsidRDefault="00535A16" w:rsidP="00535A16">
      <w:pPr>
        <w:shd w:val="clear" w:color="auto" w:fill="FFFFFF"/>
        <w:ind w:left="270"/>
        <w:jc w:val="both"/>
        <w:rPr>
          <w:rFonts w:ascii="Arial Narrow" w:hAnsi="Arial Narrow" w:cs="Arial"/>
          <w:szCs w:val="28"/>
        </w:rPr>
      </w:pPr>
    </w:p>
    <w:p w:rsidR="00535A16" w:rsidRDefault="00535A16" w:rsidP="00535A16">
      <w:pPr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Arial Narrow" w:hAnsi="Arial Narrow" w:cs="Arial"/>
          <w:b/>
          <w:szCs w:val="32"/>
        </w:rPr>
      </w:pPr>
      <w:r w:rsidRPr="00930161">
        <w:rPr>
          <w:rFonts w:ascii="Arial Narrow" w:hAnsi="Arial Narrow" w:cs="Arial"/>
          <w:b/>
          <w:szCs w:val="32"/>
        </w:rPr>
        <w:t>Информационная деятельность:</w:t>
      </w:r>
    </w:p>
    <w:p w:rsidR="00535A16" w:rsidRPr="00930161" w:rsidRDefault="00535A16" w:rsidP="00535A16">
      <w:pPr>
        <w:ind w:left="630"/>
        <w:rPr>
          <w:rFonts w:ascii="Arial Narrow" w:hAnsi="Arial Narrow" w:cs="Arial"/>
          <w:b/>
          <w:szCs w:val="32"/>
        </w:rPr>
      </w:pPr>
    </w:p>
    <w:p w:rsidR="00535A16" w:rsidRPr="004B27D7" w:rsidRDefault="00535A16" w:rsidP="00535A16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535A16" w:rsidRPr="004B27D7" w:rsidRDefault="00535A16" w:rsidP="00535A16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 xml:space="preserve">Знакомство с ФГОС начального общего образования. </w:t>
      </w:r>
    </w:p>
    <w:p w:rsidR="00535A16" w:rsidRPr="0084048E" w:rsidRDefault="00535A16" w:rsidP="00535A16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Пополнение тематической папки «Методическое объединение учителей начальных классов».</w:t>
      </w:r>
    </w:p>
    <w:p w:rsidR="00535A16" w:rsidRPr="004B27D7" w:rsidRDefault="00535A16" w:rsidP="00535A16">
      <w:pPr>
        <w:ind w:left="270"/>
        <w:jc w:val="both"/>
        <w:rPr>
          <w:rFonts w:ascii="Arial Narrow" w:hAnsi="Arial Narrow" w:cs="Arial"/>
          <w:szCs w:val="28"/>
        </w:rPr>
      </w:pPr>
    </w:p>
    <w:p w:rsidR="00535A16" w:rsidRDefault="00535A16" w:rsidP="00535A16">
      <w:pPr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Arial Narrow" w:hAnsi="Arial Narrow" w:cs="Arial"/>
          <w:b/>
          <w:szCs w:val="32"/>
        </w:rPr>
      </w:pPr>
      <w:r w:rsidRPr="00930161">
        <w:rPr>
          <w:rFonts w:ascii="Arial Narrow" w:hAnsi="Arial Narrow" w:cs="Arial"/>
          <w:b/>
          <w:szCs w:val="32"/>
        </w:rPr>
        <w:t>Организация методической деятельности:</w:t>
      </w:r>
    </w:p>
    <w:p w:rsidR="00535A16" w:rsidRPr="00930161" w:rsidRDefault="00535A16" w:rsidP="00535A16">
      <w:pPr>
        <w:ind w:left="630"/>
        <w:rPr>
          <w:rFonts w:ascii="Arial Narrow" w:hAnsi="Arial Narrow" w:cs="Arial"/>
          <w:b/>
          <w:szCs w:val="32"/>
        </w:rPr>
      </w:pPr>
    </w:p>
    <w:p w:rsidR="00535A16" w:rsidRPr="004B27D7" w:rsidRDefault="00535A16" w:rsidP="00535A16">
      <w:pPr>
        <w:numPr>
          <w:ilvl w:val="0"/>
          <w:numId w:val="6"/>
        </w:numPr>
        <w:shd w:val="clear" w:color="auto" w:fill="FFFFFF"/>
        <w:tabs>
          <w:tab w:val="left" w:pos="842"/>
        </w:tabs>
        <w:suppressAutoHyphens w:val="0"/>
        <w:spacing w:after="0" w:line="240" w:lineRule="auto"/>
        <w:ind w:right="7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Выявление  затруднений, методическое сопровождение и оказание практической помощи педагогам в период перехода на ФГОС НОО, подготовки к аттестации.</w:t>
      </w:r>
    </w:p>
    <w:p w:rsidR="00535A16" w:rsidRPr="004B27D7" w:rsidRDefault="00535A16" w:rsidP="00535A16">
      <w:pPr>
        <w:shd w:val="clear" w:color="auto" w:fill="FFFFFF"/>
        <w:tabs>
          <w:tab w:val="left" w:pos="842"/>
        </w:tabs>
        <w:ind w:left="284" w:right="7"/>
        <w:jc w:val="both"/>
        <w:rPr>
          <w:rFonts w:ascii="Arial Narrow" w:hAnsi="Arial Narrow" w:cs="Arial"/>
          <w:szCs w:val="28"/>
        </w:rPr>
      </w:pPr>
    </w:p>
    <w:p w:rsidR="00535A16" w:rsidRDefault="00535A16" w:rsidP="00535A16">
      <w:pPr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Arial Narrow" w:hAnsi="Arial Narrow" w:cs="Arial"/>
          <w:b/>
          <w:szCs w:val="32"/>
        </w:rPr>
      </w:pPr>
      <w:r w:rsidRPr="00930161">
        <w:rPr>
          <w:rFonts w:ascii="Arial Narrow" w:hAnsi="Arial Narrow" w:cs="Arial"/>
          <w:b/>
          <w:szCs w:val="32"/>
        </w:rPr>
        <w:t>Консультативная деятельность:</w:t>
      </w:r>
    </w:p>
    <w:p w:rsidR="00535A16" w:rsidRPr="00930161" w:rsidRDefault="00535A16" w:rsidP="00535A16">
      <w:pPr>
        <w:ind w:left="630"/>
        <w:rPr>
          <w:rFonts w:ascii="Arial Narrow" w:hAnsi="Arial Narrow" w:cs="Arial"/>
          <w:b/>
          <w:szCs w:val="32"/>
        </w:rPr>
      </w:pPr>
    </w:p>
    <w:p w:rsidR="00535A16" w:rsidRPr="004B27D7" w:rsidRDefault="00535A16" w:rsidP="00535A16">
      <w:pPr>
        <w:numPr>
          <w:ilvl w:val="0"/>
          <w:numId w:val="7"/>
        </w:numPr>
        <w:suppressAutoHyphens w:val="0"/>
        <w:spacing w:after="0" w:line="240" w:lineRule="auto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 xml:space="preserve">Консультирование педагогов по вопросам </w:t>
      </w:r>
      <w:r w:rsidRPr="004B27D7">
        <w:rPr>
          <w:rFonts w:ascii="Arial Narrow" w:hAnsi="Arial Narrow" w:cs="Arial"/>
          <w:spacing w:val="-1"/>
          <w:szCs w:val="28"/>
        </w:rPr>
        <w:t>тематического планирования.</w:t>
      </w:r>
    </w:p>
    <w:p w:rsidR="00535A16" w:rsidRPr="004B27D7" w:rsidRDefault="00535A16" w:rsidP="00535A16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535A16" w:rsidRPr="004B27D7" w:rsidRDefault="00535A16" w:rsidP="00535A16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Консультирование педагогов  по вопросам в сфере формирования  универсальных учебных действий в рамках ФГОС.</w:t>
      </w:r>
    </w:p>
    <w:p w:rsidR="00535A16" w:rsidRPr="00930161" w:rsidRDefault="00535A16" w:rsidP="00535A16">
      <w:pPr>
        <w:pStyle w:val="a5"/>
        <w:jc w:val="center"/>
        <w:rPr>
          <w:rFonts w:ascii="Arial Narrow" w:hAnsi="Arial Narrow" w:cs="Arial"/>
          <w:szCs w:val="32"/>
        </w:rPr>
      </w:pPr>
      <w:r w:rsidRPr="00930161">
        <w:rPr>
          <w:rFonts w:ascii="Arial Narrow" w:hAnsi="Arial Narrow" w:cs="Arial"/>
          <w:b/>
          <w:szCs w:val="32"/>
        </w:rPr>
        <w:t>Организационные формы работы:</w:t>
      </w:r>
    </w:p>
    <w:p w:rsidR="00535A16" w:rsidRPr="004B27D7" w:rsidRDefault="00535A16" w:rsidP="00535A16">
      <w:pPr>
        <w:pStyle w:val="a5"/>
        <w:spacing w:before="0" w:beforeAutospacing="0" w:after="0" w:afterAutospacing="0" w:line="36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 xml:space="preserve">1. Заседания методического объединения. </w:t>
      </w:r>
    </w:p>
    <w:p w:rsidR="00535A16" w:rsidRPr="004B27D7" w:rsidRDefault="00535A16" w:rsidP="00535A16">
      <w:pPr>
        <w:pStyle w:val="a5"/>
        <w:spacing w:before="0" w:beforeAutospacing="0" w:after="0" w:afterAutospacing="0" w:line="36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535A16" w:rsidRPr="004B27D7" w:rsidRDefault="00535A16" w:rsidP="00535A16">
      <w:pPr>
        <w:pStyle w:val="a5"/>
        <w:spacing w:before="0" w:beforeAutospacing="0" w:after="0" w:afterAutospacing="0" w:line="36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 xml:space="preserve">3. </w:t>
      </w:r>
      <w:proofErr w:type="spellStart"/>
      <w:r w:rsidRPr="004B27D7">
        <w:rPr>
          <w:rFonts w:ascii="Arial Narrow" w:hAnsi="Arial Narrow" w:cs="Arial"/>
          <w:szCs w:val="28"/>
        </w:rPr>
        <w:t>Взаимопосещение</w:t>
      </w:r>
      <w:proofErr w:type="spellEnd"/>
      <w:r w:rsidRPr="004B27D7">
        <w:rPr>
          <w:rFonts w:ascii="Arial Narrow" w:hAnsi="Arial Narrow" w:cs="Arial"/>
          <w:szCs w:val="28"/>
        </w:rPr>
        <w:t xml:space="preserve"> уроков педагогами.</w:t>
      </w:r>
    </w:p>
    <w:p w:rsidR="00535A16" w:rsidRPr="004B27D7" w:rsidRDefault="00535A16" w:rsidP="00535A16">
      <w:pPr>
        <w:pStyle w:val="a5"/>
        <w:spacing w:before="0" w:beforeAutospacing="0" w:after="0" w:afterAutospacing="0" w:line="360" w:lineRule="auto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szCs w:val="28"/>
        </w:rPr>
        <w:t>4.</w:t>
      </w:r>
      <w:r w:rsidRPr="004B27D7">
        <w:rPr>
          <w:rFonts w:ascii="Arial Narrow" w:hAnsi="Arial Narrow" w:cs="Arial"/>
          <w:szCs w:val="28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535A16" w:rsidRPr="004B27D7" w:rsidRDefault="00535A16" w:rsidP="00535A16">
      <w:pPr>
        <w:pStyle w:val="a5"/>
        <w:spacing w:before="0" w:beforeAutospacing="0" w:after="0" w:afterAutospacing="0" w:line="36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>5. Посещение семинаров, встреч в образовательных учреждениях города.</w:t>
      </w:r>
    </w:p>
    <w:p w:rsidR="00535A16" w:rsidRPr="004B27D7" w:rsidRDefault="00535A16" w:rsidP="00535A16">
      <w:pPr>
        <w:pStyle w:val="a5"/>
        <w:spacing w:before="0" w:beforeAutospacing="0" w:after="0" w:afterAutospacing="0" w:line="360" w:lineRule="auto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 xml:space="preserve">6. Повышение квалификации педагогов </w:t>
      </w:r>
      <w:r>
        <w:rPr>
          <w:rFonts w:ascii="Arial Narrow" w:hAnsi="Arial Narrow" w:cs="Arial"/>
          <w:szCs w:val="28"/>
        </w:rPr>
        <w:t>на курсах, семинарах.</w:t>
      </w:r>
    </w:p>
    <w:p w:rsidR="00535A16" w:rsidRPr="004B27D7" w:rsidRDefault="00535A16" w:rsidP="00535A16">
      <w:pPr>
        <w:pStyle w:val="a5"/>
        <w:spacing w:before="0" w:beforeAutospacing="0" w:after="0" w:afterAutospacing="0"/>
        <w:jc w:val="both"/>
        <w:rPr>
          <w:rFonts w:ascii="Arial Narrow" w:hAnsi="Arial Narrow" w:cs="Arial"/>
          <w:szCs w:val="28"/>
        </w:rPr>
      </w:pPr>
      <w:r w:rsidRPr="004B27D7">
        <w:rPr>
          <w:rFonts w:ascii="Arial Narrow" w:hAnsi="Arial Narrow" w:cs="Arial"/>
          <w:szCs w:val="28"/>
        </w:rPr>
        <w:t xml:space="preserve">7. Прохождение аттестации педагогических кадров. </w:t>
      </w:r>
    </w:p>
    <w:p w:rsidR="00535A16" w:rsidRPr="004B27D7" w:rsidRDefault="00535A16" w:rsidP="00535A16">
      <w:pPr>
        <w:tabs>
          <w:tab w:val="left" w:pos="8100"/>
        </w:tabs>
        <w:rPr>
          <w:rFonts w:ascii="Arial Narrow" w:hAnsi="Arial Narrow" w:cs="Arial"/>
          <w:b/>
        </w:rPr>
      </w:pPr>
    </w:p>
    <w:p w:rsidR="00690DB1" w:rsidRPr="005D0E39" w:rsidRDefault="00690DB1" w:rsidP="00535A1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90DB1" w:rsidRDefault="00690DB1" w:rsidP="00690DB1">
      <w:pPr>
        <w:spacing w:after="0" w:line="240" w:lineRule="auto"/>
        <w:rPr>
          <w:b/>
          <w:sz w:val="36"/>
          <w:szCs w:val="36"/>
        </w:rPr>
      </w:pPr>
    </w:p>
    <w:p w:rsidR="00535A16" w:rsidRPr="00943151" w:rsidRDefault="00535A16" w:rsidP="00535A16">
      <w:pPr>
        <w:jc w:val="center"/>
        <w:rPr>
          <w:rFonts w:ascii="Arial Narrow" w:hAnsi="Arial Narrow"/>
          <w:sz w:val="32"/>
          <w:szCs w:val="36"/>
        </w:rPr>
      </w:pPr>
      <w:r w:rsidRPr="00943151">
        <w:rPr>
          <w:rFonts w:ascii="Arial Narrow" w:hAnsi="Arial Narrow"/>
          <w:sz w:val="32"/>
          <w:szCs w:val="36"/>
        </w:rPr>
        <w:t xml:space="preserve">План  </w:t>
      </w:r>
    </w:p>
    <w:p w:rsidR="00535A16" w:rsidRPr="00943151" w:rsidRDefault="00535A16" w:rsidP="00535A16">
      <w:pPr>
        <w:jc w:val="center"/>
        <w:rPr>
          <w:rFonts w:ascii="Arial Narrow" w:hAnsi="Arial Narrow"/>
          <w:sz w:val="32"/>
          <w:szCs w:val="36"/>
        </w:rPr>
      </w:pPr>
      <w:r w:rsidRPr="00943151">
        <w:rPr>
          <w:rFonts w:ascii="Arial Narrow" w:hAnsi="Arial Narrow"/>
          <w:sz w:val="32"/>
          <w:szCs w:val="36"/>
        </w:rPr>
        <w:t xml:space="preserve"> работы  ШМО  учителей начальных классов</w:t>
      </w:r>
    </w:p>
    <w:p w:rsidR="00535A16" w:rsidRPr="00943151" w:rsidRDefault="00F52EB9" w:rsidP="00535A16">
      <w:pPr>
        <w:jc w:val="center"/>
        <w:rPr>
          <w:rFonts w:ascii="Arial Narrow" w:hAnsi="Arial Narrow"/>
          <w:sz w:val="32"/>
          <w:szCs w:val="36"/>
        </w:rPr>
      </w:pPr>
      <w:r>
        <w:rPr>
          <w:rFonts w:ascii="Arial Narrow" w:hAnsi="Arial Narrow"/>
          <w:sz w:val="32"/>
          <w:szCs w:val="36"/>
        </w:rPr>
        <w:t>на 2016-2017</w:t>
      </w:r>
      <w:r w:rsidR="00535A16" w:rsidRPr="00943151">
        <w:rPr>
          <w:rFonts w:ascii="Arial Narrow" w:hAnsi="Arial Narrow"/>
          <w:sz w:val="32"/>
          <w:szCs w:val="36"/>
        </w:rPr>
        <w:t xml:space="preserve"> уч. г</w:t>
      </w:r>
      <w:r w:rsidR="00535A16">
        <w:rPr>
          <w:rFonts w:ascii="Arial Narrow" w:hAnsi="Arial Narrow"/>
          <w:sz w:val="32"/>
          <w:szCs w:val="36"/>
        </w:rPr>
        <w:t>од</w:t>
      </w:r>
      <w:r w:rsidR="00535A16" w:rsidRPr="00943151">
        <w:rPr>
          <w:rFonts w:ascii="Arial Narrow" w:hAnsi="Arial Narrow"/>
          <w:sz w:val="32"/>
          <w:szCs w:val="36"/>
        </w:rPr>
        <w:t xml:space="preserve">.   </w:t>
      </w:r>
    </w:p>
    <w:p w:rsidR="00535A16" w:rsidRPr="00943151" w:rsidRDefault="00535A16" w:rsidP="00535A16">
      <w:pPr>
        <w:tabs>
          <w:tab w:val="left" w:pos="1155"/>
        </w:tabs>
        <w:spacing w:line="360" w:lineRule="auto"/>
        <w:jc w:val="both"/>
        <w:rPr>
          <w:sz w:val="16"/>
          <w:szCs w:val="16"/>
        </w:rPr>
      </w:pPr>
    </w:p>
    <w:tbl>
      <w:tblPr>
        <w:tblW w:w="10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3"/>
        <w:gridCol w:w="1772"/>
      </w:tblGrid>
      <w:tr w:rsidR="00535A16" w:rsidRPr="00943151" w:rsidTr="00535A16">
        <w:tc>
          <w:tcPr>
            <w:tcW w:w="1276" w:type="dxa"/>
            <w:vMerge w:val="restart"/>
            <w:vAlign w:val="center"/>
          </w:tcPr>
          <w:p w:rsidR="00535A16" w:rsidRPr="00943151" w:rsidRDefault="00535A16" w:rsidP="007617D5">
            <w:pPr>
              <w:jc w:val="center"/>
              <w:rPr>
                <w:rFonts w:ascii="Arial Narrow" w:hAnsi="Arial Narrow"/>
                <w:szCs w:val="26"/>
              </w:rPr>
            </w:pPr>
            <w:r w:rsidRPr="00943151">
              <w:rPr>
                <w:rFonts w:ascii="Arial Narrow" w:hAnsi="Arial Narrow"/>
                <w:szCs w:val="26"/>
              </w:rPr>
              <w:t>Сроки   проведения</w:t>
            </w:r>
          </w:p>
        </w:tc>
        <w:tc>
          <w:tcPr>
            <w:tcW w:w="7513" w:type="dxa"/>
            <w:vAlign w:val="center"/>
          </w:tcPr>
          <w:p w:rsidR="00535A16" w:rsidRPr="00943151" w:rsidRDefault="00535A16" w:rsidP="007617D5">
            <w:pPr>
              <w:jc w:val="center"/>
              <w:rPr>
                <w:rFonts w:ascii="Arial Narrow" w:hAnsi="Arial Narrow"/>
                <w:szCs w:val="26"/>
              </w:rPr>
            </w:pPr>
            <w:r w:rsidRPr="00943151">
              <w:rPr>
                <w:rFonts w:ascii="Arial Narrow" w:hAnsi="Arial Narrow"/>
                <w:szCs w:val="26"/>
              </w:rPr>
              <w:t>Тема заседаний.</w:t>
            </w:r>
          </w:p>
          <w:p w:rsidR="00535A16" w:rsidRPr="00943151" w:rsidRDefault="00535A16" w:rsidP="007617D5">
            <w:pPr>
              <w:jc w:val="center"/>
              <w:rPr>
                <w:rFonts w:ascii="Arial Narrow" w:hAnsi="Arial Narrow"/>
                <w:b/>
                <w:szCs w:val="26"/>
              </w:rPr>
            </w:pPr>
            <w:r w:rsidRPr="00943151">
              <w:rPr>
                <w:rFonts w:ascii="Arial Narrow" w:hAnsi="Arial Narrow"/>
                <w:szCs w:val="26"/>
              </w:rPr>
              <w:t>Форма проведения</w:t>
            </w:r>
          </w:p>
        </w:tc>
        <w:tc>
          <w:tcPr>
            <w:tcW w:w="1772" w:type="dxa"/>
            <w:vAlign w:val="center"/>
          </w:tcPr>
          <w:p w:rsidR="00535A16" w:rsidRPr="00943151" w:rsidRDefault="00535A16" w:rsidP="007617D5">
            <w:pPr>
              <w:jc w:val="center"/>
              <w:rPr>
                <w:rFonts w:ascii="Arial Narrow" w:hAnsi="Arial Narrow"/>
                <w:szCs w:val="26"/>
              </w:rPr>
            </w:pPr>
            <w:r w:rsidRPr="00943151">
              <w:rPr>
                <w:rFonts w:ascii="Arial Narrow" w:hAnsi="Arial Narrow"/>
                <w:szCs w:val="26"/>
              </w:rPr>
              <w:t>Ответственный</w:t>
            </w:r>
          </w:p>
        </w:tc>
      </w:tr>
      <w:tr w:rsidR="00535A16" w:rsidRPr="00BC6A45" w:rsidTr="00535A16">
        <w:trPr>
          <w:cantSplit/>
          <w:trHeight w:val="391"/>
        </w:trPr>
        <w:tc>
          <w:tcPr>
            <w:tcW w:w="1276" w:type="dxa"/>
            <w:vMerge/>
            <w:vAlign w:val="center"/>
          </w:tcPr>
          <w:p w:rsidR="00535A16" w:rsidRPr="00BC6A45" w:rsidRDefault="00535A16" w:rsidP="007617D5">
            <w:pPr>
              <w:jc w:val="center"/>
              <w:rPr>
                <w:rFonts w:ascii="Arial Narrow" w:hAnsi="Arial Narrow"/>
                <w:b/>
                <w:color w:val="000099"/>
                <w:sz w:val="26"/>
                <w:szCs w:val="26"/>
              </w:rPr>
            </w:pPr>
          </w:p>
        </w:tc>
        <w:tc>
          <w:tcPr>
            <w:tcW w:w="9285" w:type="dxa"/>
            <w:gridSpan w:val="2"/>
            <w:vAlign w:val="center"/>
          </w:tcPr>
          <w:p w:rsidR="00535A16" w:rsidRPr="009C664E" w:rsidRDefault="00535A16" w:rsidP="007617D5">
            <w:pPr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9C664E">
              <w:rPr>
                <w:rFonts w:ascii="Arial Narrow" w:hAnsi="Arial Narrow"/>
                <w:color w:val="C00000"/>
                <w:sz w:val="28"/>
                <w:szCs w:val="28"/>
                <w:lang w:val="en-US"/>
              </w:rPr>
              <w:t>I</w:t>
            </w:r>
            <w:r w:rsidRPr="009C664E">
              <w:rPr>
                <w:rFonts w:ascii="Arial Narrow" w:hAnsi="Arial Narrow"/>
                <w:color w:val="C00000"/>
                <w:sz w:val="28"/>
                <w:szCs w:val="28"/>
              </w:rPr>
              <w:t xml:space="preserve">-заседание.    </w:t>
            </w:r>
            <w:r w:rsidRPr="009C664E">
              <w:rPr>
                <w:rFonts w:ascii="Arial Narrow" w:hAnsi="Arial Narrow"/>
                <w:color w:val="000099"/>
                <w:sz w:val="28"/>
                <w:szCs w:val="28"/>
              </w:rPr>
              <w:t>Инструктивно-методическое совещание</w:t>
            </w:r>
          </w:p>
        </w:tc>
      </w:tr>
      <w:tr w:rsidR="00535A16" w:rsidRPr="00C503F4" w:rsidTr="003176E2">
        <w:trPr>
          <w:cantSplit/>
          <w:trHeight w:val="8654"/>
        </w:trPr>
        <w:tc>
          <w:tcPr>
            <w:tcW w:w="1276" w:type="dxa"/>
            <w:textDirection w:val="btLr"/>
            <w:vAlign w:val="center"/>
          </w:tcPr>
          <w:p w:rsidR="00535A16" w:rsidRPr="00C503F4" w:rsidRDefault="00535A16" w:rsidP="007617D5">
            <w:pPr>
              <w:ind w:left="113" w:right="113"/>
              <w:jc w:val="center"/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</w:pPr>
            <w:r w:rsidRPr="00C503F4"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  <w:t>Сентябрь</w:t>
            </w:r>
          </w:p>
        </w:tc>
        <w:tc>
          <w:tcPr>
            <w:tcW w:w="7513" w:type="dxa"/>
            <w:vAlign w:val="center"/>
          </w:tcPr>
          <w:p w:rsidR="00535A16" w:rsidRPr="00C503F4" w:rsidRDefault="00535A16" w:rsidP="007617D5">
            <w:pPr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i/>
                <w:sz w:val="26"/>
                <w:szCs w:val="26"/>
              </w:rPr>
              <w:t>Итоги работы МО за прошлый  учебный  год  и задачи по ее совершенствованию на новый учебный  год в условиях внедрения Стандартов нового поколения.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Цели: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 Обсудить план работы МО </w:t>
            </w:r>
            <w:r>
              <w:rPr>
                <w:rFonts w:ascii="Arial Narrow" w:hAnsi="Arial Narrow" w:cs="Arial"/>
                <w:sz w:val="26"/>
                <w:szCs w:val="26"/>
              </w:rPr>
              <w:t>учителей начальной школы на 2015 – 2016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учебный год, основные направления работы.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i/>
                <w:sz w:val="26"/>
                <w:szCs w:val="26"/>
              </w:rPr>
              <w:t>Вопросы для обсуждения: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1. Анализ работы МО учителей начальной школы.  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2. Особенности организации внеурочной деятельности</w:t>
            </w:r>
          </w:p>
          <w:p w:rsidR="00535A16" w:rsidRPr="00C503F4" w:rsidRDefault="00535A16" w:rsidP="007617D5">
            <w:pPr>
              <w:pStyle w:val="a3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i/>
                <w:iCs/>
                <w:sz w:val="26"/>
                <w:szCs w:val="26"/>
              </w:rPr>
              <w:t>3.</w:t>
            </w:r>
            <w:r w:rsidRPr="00C503F4">
              <w:rPr>
                <w:rFonts w:ascii="Arial Narrow" w:hAnsi="Arial Narrow" w:cs="Arial"/>
                <w:iCs/>
                <w:sz w:val="26"/>
                <w:szCs w:val="26"/>
              </w:rPr>
              <w:t>Требования к рабочей программе по учебному предмету как основному  механизму реализации основной образовательной программы</w:t>
            </w:r>
            <w:r w:rsidRPr="00C503F4">
              <w:rPr>
                <w:rFonts w:ascii="Arial Narrow" w:hAnsi="Arial Narrow" w:cs="Arial"/>
                <w:iCs/>
                <w:szCs w:val="28"/>
              </w:rPr>
              <w:t xml:space="preserve">. </w:t>
            </w:r>
            <w:r w:rsidRPr="00C503F4">
              <w:rPr>
                <w:rFonts w:ascii="Arial Narrow" w:hAnsi="Arial Narrow" w:cs="Arial"/>
                <w:szCs w:val="28"/>
              </w:rPr>
              <w:t xml:space="preserve">Утверждение рабочих программ  по предметам, спецкурсам,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внеурочной деятельности.</w:t>
            </w:r>
          </w:p>
          <w:p w:rsidR="00535A16" w:rsidRPr="00C503F4" w:rsidRDefault="00535A16" w:rsidP="007617D5">
            <w:pPr>
              <w:pStyle w:val="a3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iCs/>
                <w:sz w:val="26"/>
                <w:szCs w:val="26"/>
              </w:rPr>
              <w:t>4.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Организация адаптационного периода в 1-х классах в соответствии с ФГОС. Организация внеурочной деятельности в 1-х классах. </w:t>
            </w:r>
          </w:p>
          <w:p w:rsidR="00535A16" w:rsidRPr="00C503F4" w:rsidRDefault="00535A16" w:rsidP="007617D5">
            <w:pPr>
              <w:pStyle w:val="a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iCs/>
                <w:sz w:val="26"/>
                <w:szCs w:val="26"/>
              </w:rPr>
              <w:t>5.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Утверждение плана «Недели начальных классов»</w:t>
            </w:r>
          </w:p>
          <w:p w:rsidR="00535A16" w:rsidRPr="00C503F4" w:rsidRDefault="00535A16" w:rsidP="007617D5">
            <w:pPr>
              <w:pStyle w:val="a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6.</w:t>
            </w:r>
            <w:r w:rsidRPr="00C503F4">
              <w:rPr>
                <w:rFonts w:ascii="Arial Narrow" w:hAnsi="Arial Narrow" w:cs="Arial"/>
              </w:rPr>
              <w:t xml:space="preserve">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Обзор новинок методической литературы.</w:t>
            </w:r>
          </w:p>
          <w:p w:rsidR="00535A16" w:rsidRPr="00C503F4" w:rsidRDefault="00535A16" w:rsidP="007617D5">
            <w:pPr>
              <w:pStyle w:val="a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7.</w:t>
            </w:r>
            <w:r w:rsidRPr="00C503F4">
              <w:rPr>
                <w:rFonts w:ascii="Arial Narrow" w:hAnsi="Arial Narrow" w:cs="Arial"/>
              </w:rPr>
              <w:t xml:space="preserve">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Знакомство с планом </w:t>
            </w: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внутришкольного</w:t>
            </w:r>
            <w:proofErr w:type="spellEnd"/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контроля.</w:t>
            </w: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8.</w:t>
            </w:r>
            <w:r w:rsidRPr="00C503F4">
              <w:rPr>
                <w:rFonts w:ascii="Arial Narrow" w:hAnsi="Arial Narrow" w:cs="Arial"/>
              </w:rPr>
              <w:t xml:space="preserve">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Организация работы школы будущих первоклассников.</w:t>
            </w: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</w:rPr>
            </w:pPr>
          </w:p>
        </w:tc>
        <w:tc>
          <w:tcPr>
            <w:tcW w:w="1772" w:type="dxa"/>
            <w:vAlign w:val="center"/>
          </w:tcPr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Зам. </w:t>
            </w: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дир</w:t>
            </w:r>
            <w:proofErr w:type="spellEnd"/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. по УВР 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Кошелева А.Н.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РуководительМО</w:t>
            </w:r>
            <w:proofErr w:type="spellEnd"/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М.В.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535A16" w:rsidRPr="00C503F4" w:rsidTr="00535A16">
        <w:trPr>
          <w:cantSplit/>
          <w:trHeight w:val="387"/>
        </w:trPr>
        <w:tc>
          <w:tcPr>
            <w:tcW w:w="10561" w:type="dxa"/>
            <w:gridSpan w:val="3"/>
            <w:vAlign w:val="center"/>
          </w:tcPr>
          <w:p w:rsidR="00535A16" w:rsidRPr="00C503F4" w:rsidRDefault="00535A16" w:rsidP="007617D5">
            <w:pPr>
              <w:jc w:val="center"/>
              <w:rPr>
                <w:rFonts w:ascii="Arial Narrow" w:hAnsi="Arial Narrow" w:cs="Arial"/>
                <w:b/>
                <w:color w:val="C00000"/>
                <w:sz w:val="10"/>
                <w:szCs w:val="10"/>
              </w:rPr>
            </w:pPr>
          </w:p>
          <w:p w:rsidR="003176E2" w:rsidRDefault="003176E2" w:rsidP="007617D5">
            <w:pPr>
              <w:jc w:val="center"/>
              <w:rPr>
                <w:rFonts w:ascii="Arial Narrow" w:hAnsi="Arial Narrow" w:cs="Arial"/>
                <w:color w:val="C00000"/>
                <w:sz w:val="28"/>
                <w:szCs w:val="28"/>
              </w:rPr>
            </w:pPr>
          </w:p>
          <w:p w:rsidR="003176E2" w:rsidRDefault="003176E2" w:rsidP="003176E2">
            <w:pPr>
              <w:rPr>
                <w:rFonts w:ascii="Arial Narrow" w:hAnsi="Arial Narrow" w:cs="Arial"/>
                <w:color w:val="C00000"/>
                <w:sz w:val="28"/>
                <w:szCs w:val="28"/>
              </w:rPr>
            </w:pPr>
          </w:p>
          <w:p w:rsidR="00535A16" w:rsidRPr="00C503F4" w:rsidRDefault="003176E2" w:rsidP="003176E2">
            <w:pPr>
              <w:rPr>
                <w:rFonts w:ascii="Arial Narrow" w:hAnsi="Arial Narrow" w:cs="Arial"/>
                <w:color w:val="C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C00000"/>
                <w:sz w:val="28"/>
                <w:szCs w:val="28"/>
              </w:rPr>
              <w:t xml:space="preserve">                           </w:t>
            </w:r>
            <w:r w:rsidR="00535A16" w:rsidRPr="00C503F4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II</w:t>
            </w:r>
            <w:r w:rsidR="00535A16" w:rsidRPr="00C503F4">
              <w:rPr>
                <w:rFonts w:ascii="Arial Narrow" w:hAnsi="Arial Narrow" w:cs="Arial"/>
                <w:color w:val="C00000"/>
                <w:sz w:val="28"/>
                <w:szCs w:val="28"/>
              </w:rPr>
              <w:t xml:space="preserve">-заседание.  </w:t>
            </w:r>
            <w:r w:rsidR="00535A16">
              <w:rPr>
                <w:rFonts w:ascii="Arial Narrow" w:hAnsi="Arial Narrow" w:cs="Arial"/>
                <w:color w:val="000099"/>
                <w:sz w:val="28"/>
                <w:szCs w:val="28"/>
              </w:rPr>
              <w:t>И</w:t>
            </w:r>
            <w:r w:rsidR="00535A16" w:rsidRPr="00C503F4">
              <w:rPr>
                <w:rFonts w:ascii="Arial Narrow" w:hAnsi="Arial Narrow" w:cs="Arial"/>
                <w:color w:val="000099"/>
                <w:sz w:val="28"/>
                <w:szCs w:val="28"/>
              </w:rPr>
              <w:t>нструктивно-методическое совещание</w:t>
            </w:r>
          </w:p>
        </w:tc>
      </w:tr>
      <w:tr w:rsidR="00535A16" w:rsidRPr="00C503F4" w:rsidTr="00535A16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535A16" w:rsidRPr="00C503F4" w:rsidRDefault="00535A16" w:rsidP="007617D5">
            <w:pPr>
              <w:ind w:left="113" w:right="113"/>
              <w:jc w:val="center"/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</w:pPr>
            <w:r w:rsidRPr="00C503F4"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  <w:t>Ноябрь</w:t>
            </w:r>
          </w:p>
        </w:tc>
        <w:tc>
          <w:tcPr>
            <w:tcW w:w="7513" w:type="dxa"/>
            <w:vAlign w:val="center"/>
          </w:tcPr>
          <w:p w:rsidR="00535A16" w:rsidRPr="00C503F4" w:rsidRDefault="00535A16" w:rsidP="007617D5">
            <w:pPr>
              <w:pStyle w:val="Default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535A16" w:rsidRPr="00C503F4" w:rsidRDefault="00535A16" w:rsidP="007617D5">
            <w:pPr>
              <w:pStyle w:val="Defaul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Обновление содержания общего образования посредством введения ФГОС. Формирование универсальных учебных действий (УУД) в начальной школе в рамках ФГОС НОО.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 xml:space="preserve">Цель: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создание условий для повышения профессиональной компетентности учителей начальной школы.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i/>
                <w:sz w:val="26"/>
                <w:szCs w:val="26"/>
              </w:rPr>
              <w:t>Вопросы для обсуждения</w:t>
            </w: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 xml:space="preserve">: 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1.Понятие универсальных учебных действий учащихся. </w:t>
            </w:r>
            <w:proofErr w:type="gramStart"/>
            <w:r w:rsidRPr="00C503F4">
              <w:rPr>
                <w:rFonts w:ascii="Arial Narrow" w:hAnsi="Arial Narrow" w:cs="Arial"/>
                <w:sz w:val="26"/>
                <w:szCs w:val="26"/>
              </w:rPr>
              <w:t>(</w:t>
            </w:r>
            <w:r w:rsidRPr="00C503F4">
              <w:rPr>
                <w:rFonts w:ascii="Arial Narrow" w:hAnsi="Arial Narrow" w:cs="Arial"/>
              </w:rPr>
              <w:t>Личностные.</w:t>
            </w:r>
            <w:proofErr w:type="gramEnd"/>
            <w:r w:rsidRPr="00C503F4">
              <w:rPr>
                <w:rFonts w:ascii="Arial Narrow" w:hAnsi="Arial Narrow" w:cs="Arial"/>
              </w:rPr>
              <w:t xml:space="preserve"> Регулятивные. Познавательные. </w:t>
            </w:r>
            <w:proofErr w:type="gramStart"/>
            <w:r w:rsidRPr="00C503F4">
              <w:rPr>
                <w:rFonts w:ascii="Arial Narrow" w:hAnsi="Arial Narrow" w:cs="Arial"/>
              </w:rPr>
              <w:t>Коммуникативные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) </w:t>
            </w:r>
            <w:proofErr w:type="gramEnd"/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2.Способы формирования УУД на уроках в начальных классах.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3. Итоги педагогической  диагностики   стартовой  готовности  учащихся 1  класса  к  успешному  обучению  в  начальной  школе.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4. Работа с электронным журналом.</w:t>
            </w: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5.</w:t>
            </w:r>
            <w:r w:rsidRPr="00C503F4">
              <w:rPr>
                <w:rFonts w:ascii="Arial Narrow" w:hAnsi="Arial Narrow" w:cs="Arial"/>
              </w:rPr>
              <w:t xml:space="preserve">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Выявление и планирование работы с одаренными детьми.</w:t>
            </w: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6.</w:t>
            </w:r>
            <w:r w:rsidRPr="00C503F4">
              <w:rPr>
                <w:rFonts w:ascii="Arial Narrow" w:hAnsi="Arial Narrow" w:cs="Arial"/>
              </w:rPr>
              <w:t xml:space="preserve">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Подготовка к проведению школьных предметных олимпиад.</w:t>
            </w: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7. Вести с семинаров.</w:t>
            </w: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</w:rPr>
            </w:pP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</w:rPr>
            </w:pP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</w:rPr>
            </w:pPr>
          </w:p>
        </w:tc>
        <w:tc>
          <w:tcPr>
            <w:tcW w:w="1772" w:type="dxa"/>
            <w:vAlign w:val="center"/>
          </w:tcPr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.</w:t>
            </w:r>
          </w:p>
          <w:p w:rsidR="00535A16" w:rsidRPr="00C503F4" w:rsidRDefault="00535A16" w:rsidP="007617D5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РуководительМО</w:t>
            </w:r>
            <w:proofErr w:type="spellEnd"/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  <w:p w:rsidR="00535A16" w:rsidRPr="00C503F4" w:rsidRDefault="00535A16" w:rsidP="00535A16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М.В.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Учителя МО</w:t>
            </w:r>
          </w:p>
          <w:p w:rsidR="00535A16" w:rsidRPr="00C503F4" w:rsidRDefault="00535A16" w:rsidP="007617D5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535A16" w:rsidRPr="00C503F4" w:rsidTr="003176E2">
        <w:trPr>
          <w:cantSplit/>
          <w:trHeight w:val="2966"/>
        </w:trPr>
        <w:tc>
          <w:tcPr>
            <w:tcW w:w="10561" w:type="dxa"/>
            <w:gridSpan w:val="3"/>
            <w:vAlign w:val="center"/>
          </w:tcPr>
          <w:p w:rsidR="00535A16" w:rsidRPr="00C503F4" w:rsidRDefault="00D66ACF" w:rsidP="007617D5">
            <w:pPr>
              <w:jc w:val="center"/>
              <w:rPr>
                <w:rFonts w:ascii="Arial Narrow" w:hAnsi="Arial Narrow" w:cs="Arial"/>
                <w:b/>
                <w:color w:val="C00000"/>
                <w:sz w:val="10"/>
                <w:szCs w:val="10"/>
              </w:rPr>
            </w:pPr>
            <w:r>
              <w:rPr>
                <w:rFonts w:ascii="Arial Narrow" w:hAnsi="Arial Narrow" w:cs="Arial"/>
                <w:b/>
                <w:noProof/>
                <w:color w:val="C00000"/>
                <w:sz w:val="10"/>
                <w:szCs w:val="10"/>
                <w:lang w:eastAsia="ru-RU"/>
              </w:rPr>
              <w:lastRenderedPageBreak/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2" type="#_x0000_t8" style="position:absolute;left:0;text-align:left;margin-left:378.3pt;margin-top:10.3pt;width:132.2pt;height:160.1pt;rotation:180;z-index:251663360;visibility:visible;mso-wrap-edited:f;mso-wrap-distance-left:2.88pt;mso-wrap-distance-top:2.88pt;mso-wrap-distance-right:2.88pt;mso-wrap-distance-bottom:2.88pt;mso-position-horizontal-relative:text;mso-position-vertical-relative:text" fillcolor="#f0f0b2" stroked="f" strokeweight="0" insetpen="t" o:cliptowrap="t">
                  <v:shadow color="#ccc"/>
                  <o:lock v:ext="edit" shapetype="t"/>
                  <v:textbox inset="2.88pt,2.88pt,2.88pt,2.88pt"/>
                </v:shape>
              </w:pict>
            </w:r>
          </w:p>
          <w:p w:rsidR="003176E2" w:rsidRDefault="00D66ACF" w:rsidP="007617D5">
            <w:pPr>
              <w:jc w:val="center"/>
              <w:rPr>
                <w:rFonts w:ascii="Arial Narrow" w:hAnsi="Arial Narrow" w:cs="Arial"/>
                <w:color w:val="C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noProof/>
                <w:color w:val="C00000"/>
                <w:sz w:val="10"/>
                <w:szCs w:val="10"/>
                <w:lang w:eastAsia="ru-RU"/>
              </w:rPr>
              <w:pict>
                <v:group id="_x0000_s1027" style="position:absolute;left:0;text-align:left;margin-left:11pt;margin-top:23.6pt;width:115pt;height:120.1pt;z-index:251662336" coordorigin="10697,10750" coordsize="133,145">
                  <v:oval id="_x0000_s1028" style="position:absolute;left:10697;top:10806;width:133;height:34;visibility:visible;mso-wrap-edited:f;mso-wrap-distance-left:2.88pt;mso-wrap-distance-top:2.88pt;mso-wrap-distance-right:2.88pt;mso-wrap-distance-bottom:2.88pt" filled="f" fillcolor="black" strokecolor="#360" strokeweight=".25pt" insetpen="t" o:cliptowrap="t">
                    <v:shadow color="#ccc"/>
                    <o:lock v:ext="edit" shapetype="t"/>
                    <v:textbox inset="2.88pt,2.88pt,2.88pt,2.88pt"/>
                  </v:oval>
                  <v:oval id="_x0000_s1029" style="position:absolute;left:10691;top:10807;width:146;height:31;rotation:90;visibility:visible;mso-wrap-edited:f;mso-wrap-distance-left:2.88pt;mso-wrap-distance-top:2.88pt;mso-wrap-distance-right:2.88pt;mso-wrap-distance-bottom:2.88pt" filled="f" fillcolor="black" strokecolor="#360" strokeweight=".25pt" insetpen="t" o:cliptowrap="t">
                    <v:shadow color="#ccc"/>
                    <o:lock v:ext="edit" shapetype="t"/>
                    <v:textbox inset="2.88pt,2.88pt,2.88pt,2.88pt"/>
                  </v:oval>
                  <v:oval id="_x0000_s1030" style="position:absolute;left:10697;top:10806;width:133;height:34;rotation:315;visibility:visible;mso-wrap-edited:f;mso-wrap-distance-left:2.88pt;mso-wrap-distance-top:2.88pt;mso-wrap-distance-right:2.88pt;mso-wrap-distance-bottom:2.88pt" filled="f" fillcolor="black" strokecolor="#360" strokeweight=".25pt" insetpen="t" o:cliptowrap="t">
                    <v:shadow color="#ccc"/>
                    <o:lock v:ext="edit" shapetype="t"/>
                    <v:textbox inset="2.88pt,2.88pt,2.88pt,2.88pt"/>
                  </v:oval>
                  <v:oval id="_x0000_s1031" style="position:absolute;left:10697;top:10806;width:134;height:34;rotation:45;visibility:visible;mso-wrap-edited:f;mso-wrap-distance-left:2.88pt;mso-wrap-distance-top:2.88pt;mso-wrap-distance-right:2.88pt;mso-wrap-distance-bottom:2.88pt" filled="f" fillcolor="black" strokecolor="#360" strokeweight=".25pt" insetpen="t" o:cliptowrap="t">
                    <v:shadow color="#ccc"/>
                    <o:lock v:ext="edit" shapetype="t"/>
                    <v:textbox inset="2.88pt,2.88pt,2.88pt,2.88pt"/>
                  </v:oval>
                </v:group>
              </w:pict>
            </w:r>
          </w:p>
          <w:p w:rsidR="003176E2" w:rsidRDefault="003176E2" w:rsidP="007617D5">
            <w:pPr>
              <w:jc w:val="center"/>
              <w:rPr>
                <w:rFonts w:ascii="Arial Narrow" w:hAnsi="Arial Narrow" w:cs="Arial"/>
                <w:color w:val="C00000"/>
                <w:sz w:val="28"/>
                <w:szCs w:val="28"/>
              </w:rPr>
            </w:pPr>
            <w:r w:rsidRPr="00C503F4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III</w:t>
            </w:r>
            <w:r w:rsidRPr="00C503F4">
              <w:rPr>
                <w:rFonts w:ascii="Arial Narrow" w:hAnsi="Arial Narrow" w:cs="Arial"/>
                <w:color w:val="C00000"/>
                <w:sz w:val="28"/>
                <w:szCs w:val="28"/>
              </w:rPr>
              <w:t xml:space="preserve">-заседание.  </w:t>
            </w:r>
            <w:r w:rsidRPr="00C503F4">
              <w:rPr>
                <w:rFonts w:ascii="Arial Narrow" w:hAnsi="Arial Narrow" w:cs="Arial"/>
                <w:color w:val="000099"/>
                <w:sz w:val="28"/>
                <w:szCs w:val="28"/>
              </w:rPr>
              <w:t>Семинар-практикум</w:t>
            </w:r>
          </w:p>
          <w:p w:rsidR="003176E2" w:rsidRDefault="003176E2" w:rsidP="003176E2">
            <w:pPr>
              <w:rPr>
                <w:rFonts w:ascii="Arial Narrow" w:hAnsi="Arial Narrow" w:cs="Arial"/>
                <w:color w:val="C00000"/>
                <w:sz w:val="28"/>
                <w:szCs w:val="28"/>
              </w:rPr>
            </w:pPr>
          </w:p>
          <w:p w:rsidR="003176E2" w:rsidRDefault="003176E2" w:rsidP="003176E2">
            <w:pPr>
              <w:rPr>
                <w:rFonts w:ascii="Arial Narrow" w:hAnsi="Arial Narrow" w:cs="Arial"/>
                <w:color w:val="C00000"/>
                <w:sz w:val="28"/>
                <w:szCs w:val="28"/>
              </w:rPr>
            </w:pPr>
          </w:p>
          <w:p w:rsidR="003176E2" w:rsidRDefault="003176E2" w:rsidP="003176E2">
            <w:pPr>
              <w:rPr>
                <w:rFonts w:ascii="Arial Narrow" w:hAnsi="Arial Narrow" w:cs="Arial"/>
                <w:color w:val="C00000"/>
                <w:sz w:val="28"/>
                <w:szCs w:val="28"/>
              </w:rPr>
            </w:pPr>
          </w:p>
          <w:p w:rsidR="00535A16" w:rsidRPr="00C503F4" w:rsidRDefault="00535A16" w:rsidP="003176E2">
            <w:pPr>
              <w:rPr>
                <w:rFonts w:ascii="Arial Narrow" w:hAnsi="Arial Narrow" w:cs="Arial"/>
                <w:color w:val="C00000"/>
                <w:sz w:val="28"/>
                <w:szCs w:val="28"/>
              </w:rPr>
            </w:pPr>
          </w:p>
        </w:tc>
      </w:tr>
      <w:tr w:rsidR="00535A16" w:rsidRPr="00C503F4" w:rsidTr="00535A16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535A16" w:rsidRPr="00C503F4" w:rsidRDefault="00535A16" w:rsidP="007617D5">
            <w:pPr>
              <w:ind w:left="113" w:right="113"/>
              <w:jc w:val="center"/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</w:pPr>
            <w:r w:rsidRPr="00C503F4"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  <w:t>Январь</w:t>
            </w:r>
          </w:p>
        </w:tc>
        <w:tc>
          <w:tcPr>
            <w:tcW w:w="7513" w:type="dxa"/>
            <w:vAlign w:val="center"/>
          </w:tcPr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Роль учителя в создании условий для саморазвития младших школьников в процессе игровой и проектной деятельности.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Цель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: обсуждение роли учителя в создании условий саморазвития младших  школьников в процессе игровой деятельности.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i/>
                <w:sz w:val="26"/>
                <w:szCs w:val="26"/>
              </w:rPr>
            </w:pP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i/>
                <w:sz w:val="26"/>
                <w:szCs w:val="26"/>
              </w:rPr>
              <w:t>Вопросы для обсуждения:</w:t>
            </w:r>
          </w:p>
          <w:p w:rsidR="00535A16" w:rsidRPr="00C503F4" w:rsidRDefault="00535A16" w:rsidP="007617D5">
            <w:pPr>
              <w:pStyle w:val="a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1.Воспитание личности школьника как создание условий для ее самореализации.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2. Использование дидактических игр на уроке в начальной школе.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3. УМК «Гармония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»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как условие для саморазвития младших школьников в процессе проектной деятельности.</w:t>
            </w: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4.</w:t>
            </w:r>
            <w:r w:rsidRPr="00C503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sz w:val="26"/>
                <w:szCs w:val="26"/>
              </w:rPr>
              <w:t>Проведение школьных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предметных олимпиад.</w:t>
            </w: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5. Отчёт учителей по самообразованию.</w:t>
            </w:r>
          </w:p>
          <w:p w:rsidR="00535A16" w:rsidRPr="00C503F4" w:rsidRDefault="00535A16" w:rsidP="007617D5">
            <w:pPr>
              <w:snapToGrid w:val="0"/>
              <w:ind w:left="743" w:hanging="743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6. Вести с семинаров.</w:t>
            </w:r>
          </w:p>
        </w:tc>
        <w:tc>
          <w:tcPr>
            <w:tcW w:w="1772" w:type="dxa"/>
            <w:vAlign w:val="center"/>
          </w:tcPr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Зам. </w:t>
            </w: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дир</w:t>
            </w:r>
            <w:proofErr w:type="spellEnd"/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. по УВР 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Кошелева А.Н.</w:t>
            </w:r>
          </w:p>
          <w:p w:rsidR="00535A16" w:rsidRPr="00C503F4" w:rsidRDefault="00535A16" w:rsidP="007617D5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РуководительМО</w:t>
            </w:r>
            <w:proofErr w:type="spellEnd"/>
          </w:p>
          <w:p w:rsidR="00535A16" w:rsidRPr="00C503F4" w:rsidRDefault="00535A16" w:rsidP="00535A16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М.В.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535A16" w:rsidRPr="00C503F4" w:rsidTr="00535A16">
        <w:trPr>
          <w:cantSplit/>
          <w:trHeight w:val="418"/>
        </w:trPr>
        <w:tc>
          <w:tcPr>
            <w:tcW w:w="10561" w:type="dxa"/>
            <w:gridSpan w:val="3"/>
            <w:vAlign w:val="center"/>
          </w:tcPr>
          <w:p w:rsidR="00535A16" w:rsidRPr="00C503F4" w:rsidRDefault="00535A16" w:rsidP="007617D5">
            <w:pPr>
              <w:jc w:val="center"/>
              <w:rPr>
                <w:rFonts w:ascii="Arial Narrow" w:hAnsi="Arial Narrow" w:cs="Arial"/>
                <w:b/>
                <w:color w:val="C00000"/>
                <w:sz w:val="28"/>
                <w:szCs w:val="28"/>
              </w:rPr>
            </w:pPr>
            <w:r w:rsidRPr="00C503F4">
              <w:rPr>
                <w:rFonts w:ascii="Arial Narrow" w:hAnsi="Arial Narrow" w:cs="Arial"/>
                <w:b/>
                <w:color w:val="C00000"/>
                <w:sz w:val="28"/>
                <w:szCs w:val="28"/>
                <w:lang w:val="en-US"/>
              </w:rPr>
              <w:t>IV</w:t>
            </w:r>
            <w:r w:rsidRPr="00C503F4">
              <w:rPr>
                <w:rFonts w:ascii="Arial Narrow" w:hAnsi="Arial Narrow" w:cs="Arial"/>
                <w:b/>
                <w:color w:val="C00000"/>
                <w:sz w:val="28"/>
                <w:szCs w:val="28"/>
              </w:rPr>
              <w:t xml:space="preserve">-заседание.  </w:t>
            </w:r>
            <w:r w:rsidRPr="00C503F4">
              <w:rPr>
                <w:rFonts w:ascii="Arial Narrow" w:hAnsi="Arial Narrow" w:cs="Arial"/>
                <w:b/>
                <w:color w:val="000099"/>
                <w:sz w:val="28"/>
                <w:szCs w:val="28"/>
              </w:rPr>
              <w:t>Семинар-практикум</w:t>
            </w:r>
          </w:p>
        </w:tc>
      </w:tr>
      <w:tr w:rsidR="00535A16" w:rsidRPr="00C503F4" w:rsidTr="00535A16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535A16" w:rsidRPr="00C503F4" w:rsidRDefault="00535A16" w:rsidP="007617D5">
            <w:pPr>
              <w:ind w:left="113" w:right="113"/>
              <w:jc w:val="center"/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</w:pPr>
            <w:r w:rsidRPr="00C503F4"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  <w:t>Март</w:t>
            </w:r>
          </w:p>
        </w:tc>
        <w:tc>
          <w:tcPr>
            <w:tcW w:w="7513" w:type="dxa"/>
            <w:vAlign w:val="center"/>
          </w:tcPr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Условия формирования устойчивой учебной мотивации и готовность к переходу на вторую ступень обучения.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Цель: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обсуждение условий формирования устойчивой учебной мотивации готовности к переходу на вторую ступень.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i/>
                <w:sz w:val="26"/>
                <w:szCs w:val="26"/>
              </w:rPr>
            </w:pP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i/>
                <w:sz w:val="26"/>
                <w:szCs w:val="26"/>
              </w:rPr>
              <w:t xml:space="preserve">Вопросы для обсуждения: 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1.Мотивация учебной деятельности и ее формирование.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2.Особенности учебной мотивации и эмоциональных переживаний младших школьников в условиях адаптации ко второй ступени обучения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3. Готовность младших школьников к обучению в среднем звене.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2"/>
                <w:szCs w:val="23"/>
              </w:rPr>
            </w:pPr>
            <w:r w:rsidRPr="00C503F4">
              <w:rPr>
                <w:rFonts w:ascii="Arial Narrow" w:hAnsi="Arial Narrow" w:cs="Arial"/>
                <w:szCs w:val="26"/>
              </w:rPr>
              <w:t>4..Портфолио ученика как средство мониторинга деятельности обучающегося.</w:t>
            </w:r>
            <w:r w:rsidRPr="00C503F4">
              <w:rPr>
                <w:rFonts w:ascii="Arial Narrow" w:hAnsi="Arial Narrow" w:cs="Arial"/>
                <w:sz w:val="22"/>
                <w:szCs w:val="23"/>
              </w:rPr>
              <w:t xml:space="preserve"> 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2"/>
                <w:szCs w:val="23"/>
              </w:rPr>
            </w:pPr>
            <w:r w:rsidRPr="00C503F4">
              <w:rPr>
                <w:rFonts w:ascii="Arial Narrow" w:hAnsi="Arial Narrow" w:cs="Arial"/>
                <w:szCs w:val="26"/>
              </w:rPr>
              <w:t>5</w:t>
            </w:r>
            <w:r>
              <w:rPr>
                <w:rFonts w:ascii="Arial Narrow" w:hAnsi="Arial Narrow" w:cs="Arial"/>
                <w:sz w:val="22"/>
                <w:szCs w:val="23"/>
              </w:rPr>
              <w:t xml:space="preserve">. </w:t>
            </w:r>
            <w:r w:rsidRPr="00C503F4">
              <w:rPr>
                <w:rFonts w:ascii="Arial Narrow" w:hAnsi="Arial Narrow" w:cs="Arial"/>
                <w:sz w:val="22"/>
                <w:szCs w:val="23"/>
              </w:rPr>
              <w:t>Портрет выпускника начальной школы.</w:t>
            </w:r>
          </w:p>
          <w:p w:rsidR="00535A16" w:rsidRPr="00C503F4" w:rsidRDefault="00535A16" w:rsidP="007617D5">
            <w:pPr>
              <w:pStyle w:val="a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772" w:type="dxa"/>
            <w:vAlign w:val="center"/>
          </w:tcPr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РуководительМО</w:t>
            </w:r>
            <w:proofErr w:type="spellEnd"/>
          </w:p>
          <w:p w:rsidR="00535A16" w:rsidRPr="00C503F4" w:rsidRDefault="00535A16" w:rsidP="00535A16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М.В.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535A16" w:rsidRPr="00C503F4" w:rsidTr="00535A16">
        <w:trPr>
          <w:cantSplit/>
          <w:trHeight w:val="606"/>
        </w:trPr>
        <w:tc>
          <w:tcPr>
            <w:tcW w:w="10561" w:type="dxa"/>
            <w:gridSpan w:val="3"/>
            <w:vAlign w:val="center"/>
          </w:tcPr>
          <w:p w:rsidR="003176E2" w:rsidRDefault="003176E2" w:rsidP="007617D5">
            <w:pPr>
              <w:jc w:val="center"/>
              <w:rPr>
                <w:rFonts w:ascii="Arial Narrow" w:hAnsi="Arial Narrow" w:cs="Arial"/>
                <w:b/>
                <w:color w:val="C00000"/>
                <w:sz w:val="28"/>
                <w:szCs w:val="28"/>
              </w:rPr>
            </w:pPr>
          </w:p>
          <w:p w:rsidR="00535A16" w:rsidRPr="00C503F4" w:rsidRDefault="00535A16" w:rsidP="007617D5">
            <w:pPr>
              <w:jc w:val="center"/>
              <w:rPr>
                <w:rFonts w:ascii="Arial Narrow" w:hAnsi="Arial Narrow" w:cs="Arial"/>
                <w:b/>
                <w:color w:val="C00000"/>
                <w:sz w:val="28"/>
                <w:szCs w:val="28"/>
              </w:rPr>
            </w:pPr>
            <w:r w:rsidRPr="00C503F4">
              <w:rPr>
                <w:rFonts w:ascii="Arial Narrow" w:hAnsi="Arial Narrow" w:cs="Arial"/>
                <w:b/>
                <w:color w:val="C00000"/>
                <w:sz w:val="28"/>
                <w:szCs w:val="28"/>
                <w:lang w:val="en-US"/>
              </w:rPr>
              <w:t>V</w:t>
            </w:r>
            <w:r w:rsidRPr="00C503F4">
              <w:rPr>
                <w:rFonts w:ascii="Arial Narrow" w:hAnsi="Arial Narrow" w:cs="Arial"/>
                <w:b/>
                <w:color w:val="C00000"/>
                <w:sz w:val="28"/>
                <w:szCs w:val="28"/>
              </w:rPr>
              <w:t xml:space="preserve">-заседание.   </w:t>
            </w:r>
            <w:r w:rsidRPr="00C503F4">
              <w:rPr>
                <w:rFonts w:ascii="Arial Narrow" w:hAnsi="Arial Narrow" w:cs="Arial"/>
                <w:b/>
                <w:color w:val="000099"/>
                <w:sz w:val="28"/>
                <w:szCs w:val="28"/>
              </w:rPr>
              <w:t>Семинар-практикум</w:t>
            </w:r>
          </w:p>
        </w:tc>
      </w:tr>
      <w:tr w:rsidR="00535A16" w:rsidRPr="00C503F4" w:rsidTr="00535A16">
        <w:trPr>
          <w:cantSplit/>
          <w:trHeight w:val="1134"/>
        </w:trPr>
        <w:tc>
          <w:tcPr>
            <w:tcW w:w="1276" w:type="dxa"/>
            <w:textDirection w:val="btLr"/>
          </w:tcPr>
          <w:p w:rsidR="00535A16" w:rsidRPr="00C503F4" w:rsidRDefault="00535A16" w:rsidP="007617D5">
            <w:pPr>
              <w:ind w:left="113" w:right="113"/>
              <w:jc w:val="center"/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</w:pPr>
            <w:r w:rsidRPr="00C503F4"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  <w:t xml:space="preserve">   </w:t>
            </w:r>
          </w:p>
          <w:p w:rsidR="00535A16" w:rsidRPr="00C503F4" w:rsidRDefault="00535A16" w:rsidP="007617D5">
            <w:pPr>
              <w:ind w:left="113" w:right="113"/>
              <w:jc w:val="center"/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</w:pPr>
            <w:r w:rsidRPr="00C503F4">
              <w:rPr>
                <w:rFonts w:ascii="Arial Narrow" w:hAnsi="Arial Narrow" w:cs="Arial"/>
                <w:b/>
                <w:color w:val="C00000"/>
                <w:sz w:val="32"/>
                <w:szCs w:val="32"/>
              </w:rPr>
              <w:t>Май</w:t>
            </w:r>
          </w:p>
          <w:p w:rsidR="00535A16" w:rsidRPr="00C503F4" w:rsidRDefault="00535A16" w:rsidP="007617D5">
            <w:pPr>
              <w:ind w:left="113" w:right="113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ind w:left="113" w:right="113"/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7513" w:type="dxa"/>
          </w:tcPr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Согласованность планируемых результатов и использованных средств  педагогических  технологий  для успешного обучения и воспитания детей.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Цель: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 использовать наиболее эффективные технологии преподавания предметов, разнообразные вариативные подходы для успешного обучения и воспитания детей.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i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i/>
                <w:sz w:val="26"/>
                <w:szCs w:val="26"/>
              </w:rPr>
              <w:t>Вопросы для обсуждения: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b/>
                <w:sz w:val="26"/>
                <w:szCs w:val="26"/>
              </w:rPr>
              <w:t>1.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Совершенствование навыка чтения у младших школьников - основа </w:t>
            </w: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    дальнейшего успешного обучения и воспитания.</w:t>
            </w: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2. ФГОС – итоги года.</w:t>
            </w: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>3.</w:t>
            </w:r>
            <w:r w:rsidRPr="00C503F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Отчёт учителей по самообразованию.</w:t>
            </w: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4. Анализ работы ШМО </w:t>
            </w:r>
            <w:r>
              <w:rPr>
                <w:rFonts w:ascii="Arial Narrow" w:hAnsi="Arial Narrow" w:cs="Arial"/>
                <w:sz w:val="26"/>
                <w:szCs w:val="26"/>
              </w:rPr>
              <w:t>за год. Задачи на 2016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>– 201</w:t>
            </w:r>
            <w:r>
              <w:rPr>
                <w:rFonts w:ascii="Arial Narrow" w:hAnsi="Arial Narrow" w:cs="Arial"/>
                <w:sz w:val="26"/>
                <w:szCs w:val="26"/>
              </w:rPr>
              <w:t>7</w:t>
            </w: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772" w:type="dxa"/>
          </w:tcPr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Зам. </w:t>
            </w: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дир</w:t>
            </w:r>
            <w:proofErr w:type="spellEnd"/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. по УВР </w:t>
            </w:r>
          </w:p>
          <w:p w:rsidR="00535A16" w:rsidRPr="00C503F4" w:rsidRDefault="00535A16" w:rsidP="00535A16">
            <w:pPr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Кошелева А.Н.</w:t>
            </w: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C503F4">
              <w:rPr>
                <w:rFonts w:ascii="Arial Narrow" w:hAnsi="Arial Narrow" w:cs="Arial"/>
                <w:sz w:val="26"/>
                <w:szCs w:val="26"/>
              </w:rPr>
              <w:t>РуководительМО</w:t>
            </w:r>
            <w:proofErr w:type="spellEnd"/>
          </w:p>
          <w:p w:rsidR="00535A16" w:rsidRPr="00C503F4" w:rsidRDefault="00535A16" w:rsidP="00535A16">
            <w:pPr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Чернышова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М.В.</w:t>
            </w: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  <w:p w:rsidR="00535A16" w:rsidRPr="00C503F4" w:rsidRDefault="00535A16" w:rsidP="007617D5">
            <w:pPr>
              <w:pStyle w:val="a3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503F4">
              <w:rPr>
                <w:rFonts w:ascii="Arial Narrow" w:hAnsi="Arial Narrow" w:cs="Arial"/>
                <w:sz w:val="26"/>
                <w:szCs w:val="26"/>
              </w:rPr>
              <w:t xml:space="preserve">                </w:t>
            </w:r>
          </w:p>
          <w:p w:rsidR="00535A16" w:rsidRPr="00C503F4" w:rsidRDefault="00535A16" w:rsidP="007617D5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21AD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3921AD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3921AD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3921AD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3921AD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3921AD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3921AD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3921AD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</w:p>
    <w:p w:rsidR="003921AD" w:rsidRPr="00985954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  <w:r w:rsidRPr="0098595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lastRenderedPageBreak/>
        <w:t>Внеурочная деятельность</w:t>
      </w:r>
    </w:p>
    <w:p w:rsidR="003921AD" w:rsidRPr="00985954" w:rsidRDefault="003921AD" w:rsidP="003921A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268"/>
        <w:gridCol w:w="1276"/>
        <w:gridCol w:w="1418"/>
        <w:gridCol w:w="1417"/>
      </w:tblGrid>
      <w:tr w:rsidR="003921AD" w:rsidRPr="00985954" w:rsidTr="003921AD">
        <w:trPr>
          <w:trHeight w:val="288"/>
        </w:trPr>
        <w:tc>
          <w:tcPr>
            <w:tcW w:w="2376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1701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68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1276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8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17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21AD" w:rsidRPr="00985954" w:rsidTr="003921AD">
        <w:trPr>
          <w:trHeight w:val="1130"/>
        </w:trPr>
        <w:tc>
          <w:tcPr>
            <w:tcW w:w="2376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школьных олимпиад.</w:t>
            </w:r>
          </w:p>
        </w:tc>
        <w:tc>
          <w:tcPr>
            <w:tcW w:w="1701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познавательного интереса учащихся к предметам</w:t>
            </w:r>
          </w:p>
        </w:tc>
        <w:tc>
          <w:tcPr>
            <w:tcW w:w="2268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реализовать себя в нестандартных ситуациях</w:t>
            </w:r>
          </w:p>
        </w:tc>
        <w:tc>
          <w:tcPr>
            <w:tcW w:w="1276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418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417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3921AD" w:rsidRPr="00985954" w:rsidTr="003921AD">
        <w:trPr>
          <w:trHeight w:val="1112"/>
        </w:trPr>
        <w:tc>
          <w:tcPr>
            <w:tcW w:w="2376" w:type="dxa"/>
          </w:tcPr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предметных недель по русскому языку, математике, литературе, окружающему миру.</w:t>
            </w:r>
          </w:p>
        </w:tc>
        <w:tc>
          <w:tcPr>
            <w:tcW w:w="1701" w:type="dxa"/>
          </w:tcPr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и углубление знаний учащихся по предметам </w:t>
            </w:r>
          </w:p>
        </w:tc>
        <w:tc>
          <w:tcPr>
            <w:tcW w:w="2268" w:type="dxa"/>
          </w:tcPr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каждого ребенка в мероприятии и выявление учащихся, обладающих высоким уровнем предметных знаний</w:t>
            </w:r>
          </w:p>
        </w:tc>
        <w:tc>
          <w:tcPr>
            <w:tcW w:w="1276" w:type="dxa"/>
          </w:tcPr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1AD" w:rsidRPr="00323735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2нед</w:t>
            </w:r>
            <w:proofErr w:type="gramStart"/>
            <w:r w:rsidRPr="0032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32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кт.</w:t>
            </w:r>
            <w:r w:rsidRPr="00985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921AD" w:rsidRPr="00323735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4нед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ояб</w:t>
            </w: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1AD" w:rsidRPr="00323735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4нед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нв.</w:t>
            </w: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4нед</w:t>
            </w:r>
            <w:proofErr w:type="gramStart"/>
            <w:r w:rsidRPr="0032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</w:t>
            </w:r>
          </w:p>
        </w:tc>
        <w:tc>
          <w:tcPr>
            <w:tcW w:w="1418" w:type="dxa"/>
          </w:tcPr>
          <w:p w:rsidR="003921AD" w:rsidRPr="006B415C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недели</w:t>
            </w: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2373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Неделя </w:t>
            </w:r>
            <w:proofErr w:type="gramStart"/>
            <w:r w:rsidRPr="0032373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лит</w:t>
            </w:r>
            <w:proofErr w:type="gramEnd"/>
            <w:r w:rsidRPr="0032373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Чтения</w:t>
            </w: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Неделя русского языка</w:t>
            </w: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Неделя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3921AD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Неделя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мира</w:t>
            </w:r>
          </w:p>
        </w:tc>
        <w:tc>
          <w:tcPr>
            <w:tcW w:w="1417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3921AD" w:rsidRPr="00985954" w:rsidTr="003921AD">
        <w:trPr>
          <w:trHeight w:val="1686"/>
        </w:trPr>
        <w:tc>
          <w:tcPr>
            <w:tcW w:w="2376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школьной научно-практической конференции для учащихся начальных классов, участие в олимпиадах «Русский медвежонок», «Кенгуру» и др</w:t>
            </w:r>
            <w:proofErr w:type="gramStart"/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проектной и исследовательской деятельности учащихся 1-4 классов</w:t>
            </w:r>
          </w:p>
        </w:tc>
        <w:tc>
          <w:tcPr>
            <w:tcW w:w="2268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детей в научно-практической конференции </w:t>
            </w:r>
          </w:p>
        </w:tc>
        <w:tc>
          <w:tcPr>
            <w:tcW w:w="1276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1417" w:type="dxa"/>
          </w:tcPr>
          <w:p w:rsidR="003921AD" w:rsidRPr="00985954" w:rsidRDefault="003921AD" w:rsidP="00AE5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1-4 классов</w:t>
            </w:r>
          </w:p>
        </w:tc>
      </w:tr>
    </w:tbl>
    <w:p w:rsidR="003921AD" w:rsidRPr="00985954" w:rsidRDefault="003921AD" w:rsidP="003921AD">
      <w:pPr>
        <w:spacing w:after="0" w:line="240" w:lineRule="auto"/>
        <w:ind w:left="-180" w:firstLine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1AD" w:rsidRPr="00985954" w:rsidRDefault="003921AD" w:rsidP="003921AD">
      <w:pPr>
        <w:spacing w:after="0" w:line="240" w:lineRule="auto"/>
        <w:ind w:left="-180" w:firstLine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0DB1" w:rsidRDefault="00690DB1" w:rsidP="00690D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979C0" w:rsidRDefault="001979C0"/>
    <w:sectPr w:rsidR="001979C0" w:rsidSect="003921A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7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207485"/>
    <w:multiLevelType w:val="hybridMultilevel"/>
    <w:tmpl w:val="3974891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82F90"/>
    <w:multiLevelType w:val="hybridMultilevel"/>
    <w:tmpl w:val="A2842E5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B5E00"/>
    <w:multiLevelType w:val="hybridMultilevel"/>
    <w:tmpl w:val="D34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345200"/>
    <w:multiLevelType w:val="hybridMultilevel"/>
    <w:tmpl w:val="476ECFB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64E87"/>
    <w:multiLevelType w:val="hybridMultilevel"/>
    <w:tmpl w:val="BB9A97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96C44"/>
    <w:multiLevelType w:val="hybridMultilevel"/>
    <w:tmpl w:val="5CE4F5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0DB1"/>
    <w:rsid w:val="000B4304"/>
    <w:rsid w:val="001979C0"/>
    <w:rsid w:val="001F16E0"/>
    <w:rsid w:val="003176E2"/>
    <w:rsid w:val="003921AD"/>
    <w:rsid w:val="00535A16"/>
    <w:rsid w:val="005A2E30"/>
    <w:rsid w:val="00690DB1"/>
    <w:rsid w:val="0069523D"/>
    <w:rsid w:val="008D2028"/>
    <w:rsid w:val="00D121CA"/>
    <w:rsid w:val="00D66ACF"/>
    <w:rsid w:val="00DD1DE7"/>
    <w:rsid w:val="00F5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B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0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35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535A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535A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23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Завуч</cp:lastModifiedBy>
  <cp:revision>12</cp:revision>
  <cp:lastPrinted>2016-10-11T11:58:00Z</cp:lastPrinted>
  <dcterms:created xsi:type="dcterms:W3CDTF">2015-09-10T17:33:00Z</dcterms:created>
  <dcterms:modified xsi:type="dcterms:W3CDTF">2016-10-11T11:58:00Z</dcterms:modified>
</cp:coreProperties>
</file>