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3D" w:rsidRPr="00C5743D" w:rsidRDefault="00C5743D" w:rsidP="00C5743D">
      <w:pPr>
        <w:jc w:val="center"/>
        <w:rPr>
          <w:b/>
          <w:sz w:val="36"/>
          <w:szCs w:val="36"/>
        </w:rPr>
      </w:pPr>
      <w:r w:rsidRPr="00C5743D">
        <w:rPr>
          <w:b/>
          <w:sz w:val="36"/>
          <w:szCs w:val="36"/>
        </w:rPr>
        <w:t>О нормативных сроках обучения.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3"/>
        <w:gridCol w:w="3137"/>
        <w:gridCol w:w="3061"/>
      </w:tblGrid>
      <w:tr w:rsidR="00C5743D" w:rsidTr="00C5743D">
        <w:tc>
          <w:tcPr>
            <w:tcW w:w="3190" w:type="dxa"/>
          </w:tcPr>
          <w:p w:rsidR="00C5743D" w:rsidRDefault="00C5743D" w:rsidP="00C5743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Уровень образования</w:t>
            </w:r>
          </w:p>
        </w:tc>
        <w:tc>
          <w:tcPr>
            <w:tcW w:w="3190" w:type="dxa"/>
          </w:tcPr>
          <w:p w:rsidR="00C5743D" w:rsidRDefault="00C5743D" w:rsidP="00C5743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Наименование</w:t>
            </w:r>
          </w:p>
        </w:tc>
        <w:tc>
          <w:tcPr>
            <w:tcW w:w="3191" w:type="dxa"/>
          </w:tcPr>
          <w:p w:rsidR="00C5743D" w:rsidRDefault="00C5743D" w:rsidP="00C5743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Срок обучения</w:t>
            </w:r>
          </w:p>
        </w:tc>
      </w:tr>
      <w:tr w:rsidR="00C5743D" w:rsidTr="00C5743D">
        <w:tc>
          <w:tcPr>
            <w:tcW w:w="3190" w:type="dxa"/>
          </w:tcPr>
          <w:p w:rsidR="00C5743D" w:rsidRPr="00C5743D" w:rsidRDefault="00C5743D" w:rsidP="00C5743D">
            <w:pPr>
              <w:jc w:val="center"/>
              <w:rPr>
                <w:sz w:val="28"/>
                <w:szCs w:val="28"/>
              </w:rPr>
            </w:pPr>
            <w:r w:rsidRPr="00C5743D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3190" w:type="dxa"/>
          </w:tcPr>
          <w:p w:rsidR="00C5743D" w:rsidRPr="00C5743D" w:rsidRDefault="00C5743D" w:rsidP="00C5743D">
            <w:pPr>
              <w:jc w:val="center"/>
              <w:rPr>
                <w:sz w:val="28"/>
                <w:szCs w:val="28"/>
              </w:rPr>
            </w:pPr>
            <w:r w:rsidRPr="00C5743D">
              <w:rPr>
                <w:sz w:val="28"/>
                <w:szCs w:val="28"/>
              </w:rPr>
              <w:t>Начальное общее</w:t>
            </w:r>
          </w:p>
        </w:tc>
        <w:tc>
          <w:tcPr>
            <w:tcW w:w="3191" w:type="dxa"/>
          </w:tcPr>
          <w:p w:rsidR="00C5743D" w:rsidRDefault="00C5743D" w:rsidP="00C5743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</w:tr>
      <w:tr w:rsidR="00C5743D" w:rsidTr="00C5743D">
        <w:tc>
          <w:tcPr>
            <w:tcW w:w="3190" w:type="dxa"/>
          </w:tcPr>
          <w:p w:rsidR="00C5743D" w:rsidRDefault="00C5743D" w:rsidP="00C5743D">
            <w:pPr>
              <w:jc w:val="center"/>
              <w:rPr>
                <w:b/>
                <w:sz w:val="36"/>
                <w:szCs w:val="36"/>
              </w:rPr>
            </w:pPr>
            <w:r w:rsidRPr="00C5743D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3190" w:type="dxa"/>
          </w:tcPr>
          <w:p w:rsidR="00C5743D" w:rsidRPr="00C5743D" w:rsidRDefault="00C5743D" w:rsidP="00C5743D">
            <w:pPr>
              <w:jc w:val="center"/>
              <w:rPr>
                <w:sz w:val="28"/>
                <w:szCs w:val="28"/>
              </w:rPr>
            </w:pPr>
            <w:r w:rsidRPr="00C5743D">
              <w:rPr>
                <w:sz w:val="28"/>
                <w:szCs w:val="28"/>
              </w:rPr>
              <w:t>Основное общее</w:t>
            </w:r>
          </w:p>
        </w:tc>
        <w:tc>
          <w:tcPr>
            <w:tcW w:w="3191" w:type="dxa"/>
          </w:tcPr>
          <w:p w:rsidR="00C5743D" w:rsidRDefault="00C5743D" w:rsidP="00C5743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</w:tr>
      <w:tr w:rsidR="00C5743D" w:rsidTr="00C5743D">
        <w:tc>
          <w:tcPr>
            <w:tcW w:w="3190" w:type="dxa"/>
          </w:tcPr>
          <w:p w:rsidR="00C5743D" w:rsidRDefault="00C5743D" w:rsidP="00C5743D">
            <w:pPr>
              <w:jc w:val="center"/>
              <w:rPr>
                <w:b/>
                <w:sz w:val="36"/>
                <w:szCs w:val="36"/>
              </w:rPr>
            </w:pPr>
            <w:r w:rsidRPr="00C5743D">
              <w:rPr>
                <w:sz w:val="28"/>
                <w:szCs w:val="28"/>
              </w:rPr>
              <w:t>ОБЩЕОБРАЗОВАТЕЛЬНЫЙ</w:t>
            </w:r>
          </w:p>
        </w:tc>
        <w:tc>
          <w:tcPr>
            <w:tcW w:w="3190" w:type="dxa"/>
          </w:tcPr>
          <w:p w:rsidR="00C5743D" w:rsidRPr="00C5743D" w:rsidRDefault="00C5743D" w:rsidP="00C5743D">
            <w:pPr>
              <w:jc w:val="center"/>
              <w:rPr>
                <w:sz w:val="28"/>
                <w:szCs w:val="28"/>
              </w:rPr>
            </w:pPr>
            <w:r w:rsidRPr="00C5743D">
              <w:rPr>
                <w:sz w:val="28"/>
                <w:szCs w:val="28"/>
              </w:rPr>
              <w:t>Среднее</w:t>
            </w:r>
            <w:r>
              <w:rPr>
                <w:sz w:val="28"/>
                <w:szCs w:val="28"/>
              </w:rPr>
              <w:t xml:space="preserve"> </w:t>
            </w:r>
            <w:r w:rsidRPr="00C5743D">
              <w:rPr>
                <w:sz w:val="28"/>
                <w:szCs w:val="28"/>
              </w:rPr>
              <w:t>(полное) общее</w:t>
            </w:r>
          </w:p>
        </w:tc>
        <w:tc>
          <w:tcPr>
            <w:tcW w:w="3191" w:type="dxa"/>
          </w:tcPr>
          <w:p w:rsidR="00C5743D" w:rsidRDefault="00C5743D" w:rsidP="00C5743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bookmarkStart w:id="0" w:name="_GoBack"/>
            <w:bookmarkEnd w:id="0"/>
          </w:p>
        </w:tc>
      </w:tr>
    </w:tbl>
    <w:p w:rsidR="00F34DF7" w:rsidRPr="00C5743D" w:rsidRDefault="00F34DF7" w:rsidP="00C5743D">
      <w:pPr>
        <w:jc w:val="center"/>
        <w:rPr>
          <w:b/>
          <w:sz w:val="36"/>
          <w:szCs w:val="36"/>
        </w:rPr>
      </w:pPr>
    </w:p>
    <w:sectPr w:rsidR="00F34DF7" w:rsidRPr="00C5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D3"/>
    <w:rsid w:val="003715D3"/>
    <w:rsid w:val="00C5743D"/>
    <w:rsid w:val="00F3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2014-02-25T10:41:00Z</dcterms:created>
  <dcterms:modified xsi:type="dcterms:W3CDTF">2014-02-25T10:45:00Z</dcterms:modified>
</cp:coreProperties>
</file>